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163"/>
      </w:tblGrid>
      <w:tr w:rsidR="008A5840" w:rsidRPr="008E13C7" w14:paraId="19819902" w14:textId="77777777" w:rsidTr="00127D49">
        <w:tc>
          <w:tcPr>
            <w:tcW w:w="635" w:type="pct"/>
            <w:shd w:val="clear" w:color="auto" w:fill="auto"/>
          </w:tcPr>
          <w:p w14:paraId="72700785" w14:textId="77777777" w:rsidR="008A5840" w:rsidRPr="00C16936" w:rsidRDefault="00F03AED" w:rsidP="009C19F7">
            <w:pPr>
              <w:pStyle w:val="WPNormal"/>
              <w:spacing w:after="120"/>
              <w:jc w:val="center"/>
              <w:rPr>
                <w:rFonts w:ascii="Times New Roman" w:hAnsi="Times New Roman"/>
                <w:b/>
                <w:sz w:val="26"/>
                <w:szCs w:val="26"/>
                <w:lang w:val="nl-NL"/>
              </w:rPr>
            </w:pPr>
            <w:r w:rsidRPr="00C16936">
              <w:rPr>
                <w:rFonts w:ascii="Times New Roman" w:hAnsi="Times New Roman"/>
                <w:noProof/>
                <w:sz w:val="26"/>
                <w:szCs w:val="26"/>
              </w:rPr>
              <w:drawing>
                <wp:inline distT="0" distB="0" distL="0" distR="0" wp14:anchorId="2538D15C" wp14:editId="0FC48447">
                  <wp:extent cx="597821" cy="596348"/>
                  <wp:effectExtent l="19050" t="0" r="0" b="0"/>
                  <wp:docPr id="4"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srcRect l="12898" t="9996" r="11403" b="11521"/>
                          <a:stretch>
                            <a:fillRect/>
                          </a:stretch>
                        </pic:blipFill>
                        <pic:spPr bwMode="auto">
                          <a:xfrm>
                            <a:off x="0" y="0"/>
                            <a:ext cx="601427" cy="599945"/>
                          </a:xfrm>
                          <a:prstGeom prst="rect">
                            <a:avLst/>
                          </a:prstGeom>
                          <a:solidFill>
                            <a:srgbClr val="FFFFFF">
                              <a:shade val="85000"/>
                            </a:srgbClr>
                          </a:solidFill>
                          <a:ln w="88900" cap="sq">
                            <a:noFill/>
                            <a:miter lim="800000"/>
                          </a:ln>
                          <a:effectLst/>
                        </pic:spPr>
                      </pic:pic>
                    </a:graphicData>
                  </a:graphic>
                </wp:inline>
              </w:drawing>
            </w:r>
          </w:p>
        </w:tc>
        <w:tc>
          <w:tcPr>
            <w:tcW w:w="4365" w:type="pct"/>
            <w:shd w:val="clear" w:color="auto" w:fill="auto"/>
            <w:vAlign w:val="center"/>
          </w:tcPr>
          <w:p w14:paraId="4EDD6404" w14:textId="77777777" w:rsidR="008A5840" w:rsidRPr="005D5B38" w:rsidRDefault="008A5840" w:rsidP="009C19F7">
            <w:pPr>
              <w:pStyle w:val="WPNormal"/>
              <w:spacing w:after="120"/>
              <w:jc w:val="center"/>
              <w:rPr>
                <w:rFonts w:ascii="Times New Roman" w:hAnsi="Times New Roman"/>
                <w:b/>
                <w:sz w:val="28"/>
                <w:szCs w:val="28"/>
                <w:lang w:val="nl-NL"/>
              </w:rPr>
            </w:pPr>
            <w:r w:rsidRPr="005D5B38">
              <w:rPr>
                <w:rFonts w:ascii="Times New Roman" w:hAnsi="Times New Roman"/>
                <w:b/>
                <w:sz w:val="28"/>
                <w:szCs w:val="28"/>
                <w:lang w:val="nl-NL"/>
              </w:rPr>
              <w:t>ĐẠI HỌC LUẬT TP.</w:t>
            </w:r>
            <w:r w:rsidR="00F03AED" w:rsidRPr="005D5B38">
              <w:rPr>
                <w:rFonts w:ascii="Times New Roman" w:hAnsi="Times New Roman"/>
                <w:b/>
                <w:sz w:val="28"/>
                <w:szCs w:val="28"/>
                <w:lang w:val="nl-NL"/>
              </w:rPr>
              <w:t xml:space="preserve"> </w:t>
            </w:r>
            <w:r w:rsidRPr="005D5B38">
              <w:rPr>
                <w:rFonts w:ascii="Times New Roman" w:hAnsi="Times New Roman"/>
                <w:b/>
                <w:sz w:val="28"/>
                <w:szCs w:val="28"/>
                <w:lang w:val="nl-NL"/>
              </w:rPr>
              <w:t>HCM</w:t>
            </w:r>
          </w:p>
          <w:p w14:paraId="1E52BA1B" w14:textId="3D44ED66" w:rsidR="008A5840" w:rsidRPr="005D5B38" w:rsidRDefault="008A5840" w:rsidP="009C19F7">
            <w:pPr>
              <w:pStyle w:val="WPNormal"/>
              <w:spacing w:after="120"/>
              <w:jc w:val="center"/>
              <w:rPr>
                <w:rFonts w:ascii="Times New Roman" w:hAnsi="Times New Roman"/>
                <w:b/>
                <w:sz w:val="28"/>
                <w:szCs w:val="28"/>
                <w:lang w:val="nl-NL"/>
              </w:rPr>
            </w:pPr>
            <w:r w:rsidRPr="005D5B38">
              <w:rPr>
                <w:rFonts w:ascii="Times New Roman" w:hAnsi="Times New Roman"/>
                <w:b/>
                <w:sz w:val="28"/>
                <w:szCs w:val="28"/>
                <w:lang w:val="nl-NL"/>
              </w:rPr>
              <w:t>KHOA</w:t>
            </w:r>
            <w:r w:rsidR="00CA1E50" w:rsidRPr="005D5B38">
              <w:rPr>
                <w:rFonts w:ascii="Times New Roman" w:hAnsi="Times New Roman"/>
                <w:b/>
                <w:sz w:val="28"/>
                <w:szCs w:val="28"/>
                <w:lang w:val="nl-NL"/>
              </w:rPr>
              <w:t xml:space="preserve"> LUẬT HÌNH SỰ</w:t>
            </w:r>
          </w:p>
          <w:p w14:paraId="66BA70AD" w14:textId="4A9C7430" w:rsidR="00E422D1" w:rsidRPr="00C16936" w:rsidRDefault="00E422D1" w:rsidP="009C19F7">
            <w:pPr>
              <w:pStyle w:val="WPNormal"/>
              <w:spacing w:after="120"/>
              <w:jc w:val="center"/>
              <w:rPr>
                <w:rFonts w:ascii="Times New Roman" w:hAnsi="Times New Roman"/>
                <w:b/>
                <w:sz w:val="26"/>
                <w:szCs w:val="26"/>
                <w:lang w:val="nl-NL"/>
              </w:rPr>
            </w:pPr>
            <w:r w:rsidRPr="005D5B38">
              <w:rPr>
                <w:rFonts w:ascii="Times New Roman" w:hAnsi="Times New Roman"/>
                <w:b/>
                <w:sz w:val="28"/>
                <w:szCs w:val="28"/>
                <w:lang w:val="nl-NL"/>
              </w:rPr>
              <w:t>BỘ MÔN</w:t>
            </w:r>
            <w:r w:rsidR="00CA1E50" w:rsidRPr="005D5B38">
              <w:rPr>
                <w:rFonts w:ascii="Times New Roman" w:hAnsi="Times New Roman"/>
                <w:b/>
                <w:sz w:val="28"/>
                <w:szCs w:val="28"/>
                <w:lang w:val="nl-NL"/>
              </w:rPr>
              <w:t>: TỘI PHẠM HỌC</w:t>
            </w:r>
          </w:p>
        </w:tc>
      </w:tr>
    </w:tbl>
    <w:p w14:paraId="1BD79461" w14:textId="77777777" w:rsidR="008A5840" w:rsidRPr="00C16936" w:rsidRDefault="008A5840" w:rsidP="009C19F7">
      <w:pPr>
        <w:pStyle w:val="WPNormal"/>
        <w:spacing w:after="120"/>
        <w:jc w:val="center"/>
        <w:rPr>
          <w:rFonts w:ascii="Times New Roman" w:hAnsi="Times New Roman"/>
          <w:b/>
          <w:sz w:val="26"/>
          <w:szCs w:val="26"/>
          <w:lang w:val="nl-NL"/>
        </w:rPr>
      </w:pPr>
    </w:p>
    <w:p w14:paraId="38641EFC" w14:textId="725339B9" w:rsidR="008A5840" w:rsidRPr="00186AE8" w:rsidRDefault="00186AE8" w:rsidP="009C19F7">
      <w:pPr>
        <w:pStyle w:val="WPNormal"/>
        <w:spacing w:after="120"/>
        <w:jc w:val="center"/>
        <w:rPr>
          <w:rFonts w:ascii="Times New Roman" w:hAnsi="Times New Roman"/>
          <w:b/>
          <w:sz w:val="26"/>
          <w:szCs w:val="26"/>
          <w:lang w:val="nl-NL"/>
        </w:rPr>
      </w:pPr>
      <w:r>
        <w:rPr>
          <w:rFonts w:ascii="Times New Roman" w:hAnsi="Times New Roman"/>
          <w:b/>
          <w:sz w:val="26"/>
          <w:szCs w:val="26"/>
          <w:lang w:val="nl-NL"/>
        </w:rPr>
        <w:t>TỘI PHẠM HỌC</w:t>
      </w:r>
    </w:p>
    <w:p w14:paraId="740589E7" w14:textId="239FD21D" w:rsidR="008A5840" w:rsidRPr="00631049" w:rsidRDefault="00186AE8" w:rsidP="009C19F7">
      <w:pPr>
        <w:pStyle w:val="WPNormal"/>
        <w:spacing w:after="120"/>
        <w:jc w:val="center"/>
        <w:rPr>
          <w:rFonts w:ascii="Times New Roman" w:hAnsi="Times New Roman"/>
          <w:sz w:val="26"/>
          <w:szCs w:val="26"/>
          <w:lang w:val="nl-NL"/>
        </w:rPr>
      </w:pPr>
      <w:r>
        <w:rPr>
          <w:rFonts w:ascii="Times New Roman" w:hAnsi="Times New Roman"/>
          <w:sz w:val="26"/>
          <w:szCs w:val="26"/>
          <w:lang w:val="nl-NL"/>
        </w:rPr>
        <w:t>(</w:t>
      </w:r>
      <w:r w:rsidR="00F832DE">
        <w:rPr>
          <w:rFonts w:ascii="Times New Roman" w:hAnsi="Times New Roman"/>
          <w:sz w:val="26"/>
          <w:szCs w:val="26"/>
          <w:lang w:val="nl-NL"/>
        </w:rPr>
        <w:t xml:space="preserve">Mã học phần: </w:t>
      </w:r>
      <w:r w:rsidR="00A32EE0" w:rsidRPr="00186AE8">
        <w:rPr>
          <w:rFonts w:ascii="Times New Roman" w:hAnsi="Times New Roman"/>
          <w:sz w:val="26"/>
          <w:szCs w:val="26"/>
          <w:lang w:val="nl-NL"/>
        </w:rPr>
        <w:t>15TPH</w:t>
      </w:r>
      <w:r>
        <w:rPr>
          <w:rFonts w:ascii="Times New Roman" w:hAnsi="Times New Roman"/>
          <w:sz w:val="26"/>
          <w:szCs w:val="26"/>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3365"/>
        <w:gridCol w:w="3475"/>
      </w:tblGrid>
      <w:tr w:rsidR="00A32EE0" w:rsidRPr="008E13C7" w14:paraId="25810284" w14:textId="77777777" w:rsidTr="00A37951">
        <w:trPr>
          <w:trHeight w:val="318"/>
        </w:trPr>
        <w:tc>
          <w:tcPr>
            <w:tcW w:w="5958" w:type="dxa"/>
            <w:gridSpan w:val="2"/>
            <w:shd w:val="clear" w:color="auto" w:fill="auto"/>
          </w:tcPr>
          <w:p w14:paraId="13885363" w14:textId="535FDEEB" w:rsidR="005A31AB" w:rsidRPr="00C16936" w:rsidRDefault="005A31AB" w:rsidP="009C19F7">
            <w:pPr>
              <w:pStyle w:val="WPNormal"/>
              <w:spacing w:after="120"/>
              <w:rPr>
                <w:rFonts w:ascii="Times New Roman" w:hAnsi="Times New Roman"/>
                <w:sz w:val="26"/>
                <w:szCs w:val="26"/>
                <w:lang w:val="nl-NL"/>
              </w:rPr>
            </w:pPr>
            <w:r w:rsidRPr="00C16936">
              <w:rPr>
                <w:rFonts w:ascii="Times New Roman" w:hAnsi="Times New Roman"/>
                <w:sz w:val="26"/>
                <w:szCs w:val="26"/>
                <w:lang w:val="nl-NL"/>
              </w:rPr>
              <w:t xml:space="preserve">Loại </w:t>
            </w:r>
            <w:r>
              <w:rPr>
                <w:rFonts w:ascii="Times New Roman" w:hAnsi="Times New Roman"/>
                <w:sz w:val="26"/>
                <w:szCs w:val="26"/>
                <w:lang w:val="nl-NL"/>
              </w:rPr>
              <w:t>học phần</w:t>
            </w:r>
            <w:r w:rsidRPr="00C16936">
              <w:rPr>
                <w:rFonts w:ascii="Times New Roman" w:hAnsi="Times New Roman"/>
                <w:sz w:val="26"/>
                <w:szCs w:val="26"/>
                <w:lang w:val="nl-NL"/>
              </w:rPr>
              <w:t>:</w:t>
            </w:r>
            <w:r w:rsidR="00A37951">
              <w:rPr>
                <w:rFonts w:ascii="Times New Roman" w:hAnsi="Times New Roman"/>
                <w:sz w:val="26"/>
                <w:szCs w:val="26"/>
                <w:lang w:val="nl-NL"/>
              </w:rPr>
              <w:t xml:space="preserve"> </w:t>
            </w:r>
          </w:p>
        </w:tc>
        <w:tc>
          <w:tcPr>
            <w:tcW w:w="3510" w:type="dxa"/>
            <w:vMerge w:val="restart"/>
            <w:shd w:val="clear" w:color="auto" w:fill="auto"/>
          </w:tcPr>
          <w:p w14:paraId="6FF3C92A" w14:textId="021DAC67" w:rsidR="005A31AB" w:rsidRDefault="005A31AB" w:rsidP="009C19F7">
            <w:pPr>
              <w:pStyle w:val="WPNormal"/>
              <w:spacing w:after="120"/>
              <w:rPr>
                <w:rFonts w:ascii="Times New Roman" w:hAnsi="Times New Roman"/>
                <w:sz w:val="26"/>
                <w:szCs w:val="26"/>
                <w:lang w:val="nl-NL"/>
              </w:rPr>
            </w:pPr>
            <w:r w:rsidRPr="00C16936">
              <w:rPr>
                <w:rFonts w:ascii="Times New Roman" w:hAnsi="Times New Roman"/>
                <w:sz w:val="26"/>
                <w:szCs w:val="26"/>
                <w:lang w:val="nl-NL"/>
              </w:rPr>
              <w:t>Số tín chỉ:</w:t>
            </w:r>
            <w:r w:rsidR="00CA1E50">
              <w:rPr>
                <w:rFonts w:ascii="Times New Roman" w:hAnsi="Times New Roman"/>
                <w:sz w:val="26"/>
                <w:szCs w:val="26"/>
                <w:lang w:val="nl-NL"/>
              </w:rPr>
              <w:t xml:space="preserve"> 2</w:t>
            </w:r>
          </w:p>
          <w:p w14:paraId="7679460B" w14:textId="5F9C8C16" w:rsidR="005A31AB" w:rsidRPr="00C16936" w:rsidRDefault="005A31AB" w:rsidP="009C19F7">
            <w:pPr>
              <w:pStyle w:val="WPNormal"/>
              <w:spacing w:after="120"/>
              <w:rPr>
                <w:rFonts w:ascii="Times New Roman" w:hAnsi="Times New Roman"/>
                <w:sz w:val="26"/>
                <w:szCs w:val="26"/>
                <w:lang w:val="nl-NL"/>
              </w:rPr>
            </w:pPr>
            <w:r w:rsidRPr="00C16936">
              <w:rPr>
                <w:rFonts w:ascii="Times New Roman" w:hAnsi="Times New Roman"/>
                <w:sz w:val="26"/>
                <w:szCs w:val="26"/>
                <w:lang w:val="nl-NL"/>
              </w:rPr>
              <w:t>Số tiết học:</w:t>
            </w:r>
            <w:r w:rsidR="00CA1E50">
              <w:rPr>
                <w:rFonts w:ascii="Times New Roman" w:hAnsi="Times New Roman"/>
                <w:sz w:val="26"/>
                <w:szCs w:val="26"/>
                <w:lang w:val="nl-NL"/>
              </w:rPr>
              <w:t xml:space="preserve">30 </w:t>
            </w:r>
          </w:p>
        </w:tc>
      </w:tr>
      <w:tr w:rsidR="00A32EE0" w:rsidRPr="008E13C7" w14:paraId="53B72216" w14:textId="77777777" w:rsidTr="00A37951">
        <w:trPr>
          <w:trHeight w:val="509"/>
        </w:trPr>
        <w:tc>
          <w:tcPr>
            <w:tcW w:w="5958" w:type="dxa"/>
            <w:gridSpan w:val="2"/>
            <w:vMerge w:val="restart"/>
            <w:shd w:val="clear" w:color="auto" w:fill="auto"/>
          </w:tcPr>
          <w:p w14:paraId="614A58CB" w14:textId="76F6BEDB" w:rsidR="005A31AB" w:rsidRPr="005A31AB" w:rsidRDefault="001D4842" w:rsidP="009C19F7">
            <w:pPr>
              <w:pStyle w:val="WPNormal"/>
              <w:spacing w:after="120"/>
              <w:ind w:left="-90"/>
              <w:rPr>
                <w:rFonts w:ascii="Times New Roman" w:hAnsi="Times New Roman"/>
                <w:sz w:val="26"/>
                <w:szCs w:val="26"/>
                <w:lang w:val="nl-NL"/>
              </w:rPr>
            </w:pPr>
            <w:r w:rsidRPr="007F3BE1">
              <w:rPr>
                <w:rFonts w:ascii="Wingdings" w:hAnsi="Wingdings"/>
                <w:sz w:val="56"/>
                <w:szCs w:val="44"/>
              </w:rPr>
              <w:object w:dxaOrig="225" w:dyaOrig="225" w14:anchorId="01134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15pt;height:13.65pt" o:ole="">
                  <v:imagedata r:id="rId9" o:title=""/>
                </v:shape>
                <w:control r:id="rId10" w:name="a" w:shapeid="_x0000_i1035"/>
              </w:object>
            </w:r>
            <w:r w:rsidR="005A31AB" w:rsidRPr="005A31AB">
              <w:rPr>
                <w:rFonts w:ascii="Times New Roman" w:hAnsi="Times New Roman"/>
                <w:sz w:val="26"/>
                <w:szCs w:val="26"/>
                <w:lang w:val="nl-NL"/>
              </w:rPr>
              <w:t xml:space="preserve">1. Kiến thức giáo dục đại cương </w:t>
            </w:r>
          </w:p>
          <w:p w14:paraId="7C3D5196" w14:textId="77777777" w:rsidR="005A31AB" w:rsidRPr="005A31AB" w:rsidRDefault="005A31AB" w:rsidP="009C19F7">
            <w:pPr>
              <w:pStyle w:val="WPNormal"/>
              <w:spacing w:after="120"/>
              <w:ind w:left="-90" w:firstLine="360"/>
              <w:rPr>
                <w:rFonts w:ascii="Times New Roman" w:hAnsi="Times New Roman"/>
                <w:sz w:val="26"/>
                <w:szCs w:val="26"/>
                <w:lang w:val="nl-NL"/>
              </w:rPr>
            </w:pPr>
            <w:r w:rsidRPr="005A31AB">
              <w:rPr>
                <w:rFonts w:ascii="Times New Roman" w:hAnsi="Times New Roman"/>
                <w:sz w:val="26"/>
                <w:szCs w:val="26"/>
                <w:lang w:val="nl-NL"/>
              </w:rPr>
              <w:t>2. Kiến thức giáo dục chuyên nghiệp</w:t>
            </w:r>
          </w:p>
          <w:p w14:paraId="576FF2A2" w14:textId="179090CC" w:rsidR="005A31AB" w:rsidRPr="005A31AB" w:rsidRDefault="001D4842" w:rsidP="009C19F7">
            <w:pPr>
              <w:pStyle w:val="WPNormal"/>
              <w:spacing w:after="120"/>
              <w:ind w:left="-90"/>
              <w:rPr>
                <w:rFonts w:ascii="Times New Roman" w:hAnsi="Times New Roman"/>
                <w:sz w:val="26"/>
                <w:szCs w:val="26"/>
                <w:lang w:val="nl-NL"/>
              </w:rPr>
            </w:pPr>
            <w:r w:rsidRPr="007F3BE1">
              <w:rPr>
                <w:rFonts w:ascii="Wingdings" w:hAnsi="Wingdings"/>
                <w:sz w:val="56"/>
                <w:szCs w:val="44"/>
              </w:rPr>
              <w:object w:dxaOrig="225" w:dyaOrig="225" w14:anchorId="5AA619F9">
                <v:shape id="_x0000_i1037" type="#_x0000_t75" style="width:16.15pt;height:13.65pt" o:ole="">
                  <v:imagedata r:id="rId9" o:title=""/>
                </v:shape>
                <w:control r:id="rId11" w:name="a1" w:shapeid="_x0000_i1037"/>
              </w:object>
            </w:r>
            <w:r w:rsidR="005A31AB" w:rsidRPr="005A31AB">
              <w:rPr>
                <w:rFonts w:ascii="Times New Roman" w:hAnsi="Times New Roman"/>
                <w:sz w:val="26"/>
                <w:szCs w:val="26"/>
                <w:lang w:val="nl-NL"/>
              </w:rPr>
              <w:t>2.1. Kiến thức cơ sở của khối ngành  và ngành</w:t>
            </w:r>
          </w:p>
          <w:p w14:paraId="7CBC1687" w14:textId="77777777" w:rsidR="005A31AB" w:rsidRPr="005A31AB" w:rsidRDefault="005A31AB" w:rsidP="009C19F7">
            <w:pPr>
              <w:pStyle w:val="WPNormal"/>
              <w:spacing w:after="120"/>
              <w:ind w:left="-90" w:firstLine="360"/>
              <w:rPr>
                <w:rFonts w:ascii="Times New Roman" w:hAnsi="Times New Roman"/>
                <w:sz w:val="26"/>
                <w:szCs w:val="26"/>
                <w:lang w:val="nl-NL"/>
              </w:rPr>
            </w:pPr>
            <w:r w:rsidRPr="005A31AB">
              <w:rPr>
                <w:rFonts w:ascii="Times New Roman" w:hAnsi="Times New Roman"/>
                <w:sz w:val="26"/>
                <w:szCs w:val="26"/>
                <w:lang w:val="nl-NL"/>
              </w:rPr>
              <w:t>2.2. Kiến thức ngành</w:t>
            </w:r>
          </w:p>
          <w:p w14:paraId="56B9258A" w14:textId="4191C868" w:rsidR="005A31AB" w:rsidRPr="005A31AB" w:rsidRDefault="001D4842" w:rsidP="009C19F7">
            <w:pPr>
              <w:pStyle w:val="WPNormal"/>
              <w:spacing w:after="120"/>
              <w:ind w:left="-90"/>
              <w:rPr>
                <w:rFonts w:ascii="Times New Roman" w:hAnsi="Times New Roman"/>
                <w:sz w:val="26"/>
                <w:szCs w:val="26"/>
                <w:lang w:val="nl-NL"/>
              </w:rPr>
            </w:pPr>
            <w:r w:rsidRPr="007F3BE1">
              <w:rPr>
                <w:rFonts w:ascii="Wingdings" w:hAnsi="Wingdings"/>
                <w:sz w:val="56"/>
                <w:szCs w:val="44"/>
              </w:rPr>
              <w:object w:dxaOrig="225" w:dyaOrig="225" w14:anchorId="313F4478">
                <v:shape id="_x0000_i1039" type="#_x0000_t75" style="width:16.15pt;height:13.65pt" o:ole="">
                  <v:imagedata r:id="rId12" o:title=""/>
                </v:shape>
                <w:control r:id="rId13" w:name="a2" w:shapeid="_x0000_i1039"/>
              </w:object>
            </w:r>
            <w:r w:rsidR="005A31AB" w:rsidRPr="005A31AB">
              <w:rPr>
                <w:rFonts w:ascii="Times New Roman" w:hAnsi="Times New Roman"/>
                <w:sz w:val="26"/>
                <w:szCs w:val="26"/>
                <w:lang w:val="nl-NL"/>
              </w:rPr>
              <w:t>2.2.1. Kiến thức chung</w:t>
            </w:r>
          </w:p>
          <w:p w14:paraId="17E1F993" w14:textId="6D97A0BD" w:rsidR="005A31AB" w:rsidRPr="005A31AB" w:rsidRDefault="001D4842" w:rsidP="009C19F7">
            <w:pPr>
              <w:pStyle w:val="WPNormal"/>
              <w:spacing w:after="120"/>
              <w:ind w:left="-90"/>
              <w:rPr>
                <w:rFonts w:ascii="Times New Roman" w:hAnsi="Times New Roman"/>
                <w:sz w:val="26"/>
                <w:szCs w:val="26"/>
                <w:lang w:val="nl-NL"/>
              </w:rPr>
            </w:pPr>
            <w:r w:rsidRPr="007F3BE1">
              <w:rPr>
                <w:rFonts w:ascii="Wingdings" w:hAnsi="Wingdings"/>
                <w:sz w:val="56"/>
                <w:szCs w:val="44"/>
              </w:rPr>
              <w:object w:dxaOrig="225" w:dyaOrig="225" w14:anchorId="63327AD2">
                <v:shape id="_x0000_i1041" type="#_x0000_t75" style="width:16.15pt;height:13.65pt" o:ole="">
                  <v:imagedata r:id="rId9" o:title=""/>
                </v:shape>
                <w:control r:id="rId14" w:name="a3" w:shapeid="_x0000_i1041"/>
              </w:object>
            </w:r>
            <w:r w:rsidR="005A31AB" w:rsidRPr="005A31AB">
              <w:rPr>
                <w:rFonts w:ascii="Times New Roman" w:hAnsi="Times New Roman"/>
                <w:sz w:val="26"/>
                <w:szCs w:val="26"/>
                <w:lang w:val="nl-NL"/>
              </w:rPr>
              <w:t>2.2.2. Kiến thức chuyên sâu bắt buộc của từng khoa</w:t>
            </w:r>
          </w:p>
          <w:p w14:paraId="53303918" w14:textId="601626F0" w:rsidR="005A31AB" w:rsidRPr="00C16936" w:rsidRDefault="001D4842" w:rsidP="009C19F7">
            <w:pPr>
              <w:pStyle w:val="WPNormal"/>
              <w:spacing w:after="120"/>
              <w:ind w:left="-90"/>
              <w:rPr>
                <w:rFonts w:ascii="Times New Roman" w:hAnsi="Times New Roman"/>
                <w:sz w:val="26"/>
                <w:szCs w:val="26"/>
                <w:lang w:val="nl-NL"/>
              </w:rPr>
            </w:pPr>
            <w:r w:rsidRPr="007F3BE1">
              <w:rPr>
                <w:rFonts w:ascii="Wingdings" w:hAnsi="Wingdings"/>
                <w:sz w:val="56"/>
                <w:szCs w:val="44"/>
              </w:rPr>
              <w:object w:dxaOrig="225" w:dyaOrig="225" w14:anchorId="229EB237">
                <v:shape id="_x0000_i1043" type="#_x0000_t75" style="width:16.15pt;height:13.65pt" o:ole="">
                  <v:imagedata r:id="rId9" o:title=""/>
                </v:shape>
                <w:control r:id="rId15" w:name="a4" w:shapeid="_x0000_i1043"/>
              </w:object>
            </w:r>
            <w:r w:rsidR="005A31AB" w:rsidRPr="005A31AB">
              <w:rPr>
                <w:rFonts w:ascii="Times New Roman" w:hAnsi="Times New Roman"/>
                <w:sz w:val="26"/>
                <w:szCs w:val="26"/>
                <w:lang w:val="nl-NL"/>
              </w:rPr>
              <w:t>2.2.3. Kiến thức chuyên sâu tự chọn chung cho SV các khoa</w:t>
            </w:r>
          </w:p>
        </w:tc>
        <w:tc>
          <w:tcPr>
            <w:tcW w:w="3510" w:type="dxa"/>
            <w:vMerge/>
            <w:shd w:val="clear" w:color="auto" w:fill="auto"/>
          </w:tcPr>
          <w:p w14:paraId="7C0B2C80" w14:textId="77777777" w:rsidR="005A31AB" w:rsidRPr="00C16936" w:rsidRDefault="005A31AB" w:rsidP="009C19F7">
            <w:pPr>
              <w:pStyle w:val="WPNormal"/>
              <w:spacing w:after="120"/>
              <w:rPr>
                <w:rFonts w:ascii="Times New Roman" w:hAnsi="Times New Roman"/>
                <w:sz w:val="26"/>
                <w:szCs w:val="26"/>
                <w:lang w:val="nl-NL"/>
              </w:rPr>
            </w:pPr>
          </w:p>
        </w:tc>
      </w:tr>
      <w:tr w:rsidR="00A32EE0" w:rsidRPr="00C16936" w14:paraId="15B29F68" w14:textId="77777777" w:rsidTr="00A37951">
        <w:tc>
          <w:tcPr>
            <w:tcW w:w="5958" w:type="dxa"/>
            <w:gridSpan w:val="2"/>
            <w:vMerge/>
            <w:shd w:val="clear" w:color="auto" w:fill="auto"/>
            <w:vAlign w:val="center"/>
          </w:tcPr>
          <w:p w14:paraId="33A37BF0" w14:textId="77777777" w:rsidR="005A31AB" w:rsidRPr="005A31AB" w:rsidRDefault="005A31AB" w:rsidP="009C19F7">
            <w:pPr>
              <w:pStyle w:val="WPNormal"/>
              <w:numPr>
                <w:ilvl w:val="0"/>
                <w:numId w:val="1"/>
              </w:numPr>
              <w:spacing w:after="120"/>
              <w:rPr>
                <w:rFonts w:ascii="Times New Roman" w:hAnsi="Times New Roman"/>
                <w:sz w:val="26"/>
                <w:szCs w:val="26"/>
                <w:lang w:val="nl-NL"/>
              </w:rPr>
            </w:pPr>
          </w:p>
        </w:tc>
        <w:tc>
          <w:tcPr>
            <w:tcW w:w="3510" w:type="dxa"/>
            <w:shd w:val="clear" w:color="auto" w:fill="auto"/>
          </w:tcPr>
          <w:p w14:paraId="21D666C7" w14:textId="6E141ECE" w:rsidR="005A31AB" w:rsidRPr="00C16936" w:rsidRDefault="005A31AB" w:rsidP="009C19F7">
            <w:pPr>
              <w:pStyle w:val="WPNormal"/>
              <w:numPr>
                <w:ilvl w:val="0"/>
                <w:numId w:val="1"/>
              </w:numPr>
              <w:spacing w:after="120"/>
              <w:ind w:left="119" w:hanging="180"/>
              <w:rPr>
                <w:rFonts w:ascii="Times New Roman" w:hAnsi="Times New Roman"/>
                <w:sz w:val="26"/>
                <w:szCs w:val="26"/>
              </w:rPr>
            </w:pPr>
            <w:r w:rsidRPr="00C16936">
              <w:rPr>
                <w:rFonts w:ascii="Times New Roman" w:hAnsi="Times New Roman"/>
                <w:sz w:val="26"/>
                <w:szCs w:val="26"/>
              </w:rPr>
              <w:t>Lý thuyết:</w:t>
            </w:r>
            <w:r>
              <w:rPr>
                <w:rFonts w:ascii="Times New Roman" w:hAnsi="Times New Roman"/>
                <w:sz w:val="26"/>
                <w:szCs w:val="26"/>
              </w:rPr>
              <w:t xml:space="preserve"> </w:t>
            </w:r>
            <w:r w:rsidR="007C58B1">
              <w:rPr>
                <w:rFonts w:ascii="Times New Roman" w:hAnsi="Times New Roman"/>
                <w:sz w:val="26"/>
                <w:szCs w:val="26"/>
              </w:rPr>
              <w:t>24</w:t>
            </w:r>
          </w:p>
          <w:p w14:paraId="3931A9CC" w14:textId="3247308E" w:rsidR="005A31AB" w:rsidRDefault="005A31AB" w:rsidP="009C19F7">
            <w:pPr>
              <w:pStyle w:val="WPNormal"/>
              <w:numPr>
                <w:ilvl w:val="0"/>
                <w:numId w:val="1"/>
              </w:numPr>
              <w:spacing w:after="120"/>
              <w:ind w:left="119" w:hanging="180"/>
              <w:rPr>
                <w:rFonts w:ascii="Times New Roman" w:hAnsi="Times New Roman"/>
                <w:sz w:val="26"/>
                <w:szCs w:val="26"/>
              </w:rPr>
            </w:pPr>
            <w:r w:rsidRPr="00C16936">
              <w:rPr>
                <w:rFonts w:ascii="Times New Roman" w:hAnsi="Times New Roman"/>
                <w:sz w:val="26"/>
                <w:szCs w:val="26"/>
              </w:rPr>
              <w:t>Thảo luận/thực hành:</w:t>
            </w:r>
            <w:r>
              <w:rPr>
                <w:rFonts w:ascii="Times New Roman" w:hAnsi="Times New Roman"/>
                <w:sz w:val="26"/>
                <w:szCs w:val="26"/>
              </w:rPr>
              <w:t xml:space="preserve"> </w:t>
            </w:r>
            <w:r w:rsidR="00CA1E50">
              <w:rPr>
                <w:rFonts w:ascii="Times New Roman" w:hAnsi="Times New Roman"/>
                <w:sz w:val="26"/>
                <w:szCs w:val="26"/>
              </w:rPr>
              <w:t>12</w:t>
            </w:r>
          </w:p>
          <w:p w14:paraId="414BD837" w14:textId="4EB51958" w:rsidR="005A31AB" w:rsidRPr="00C16936" w:rsidRDefault="005A31AB" w:rsidP="006C251C">
            <w:pPr>
              <w:pStyle w:val="WPNormal"/>
              <w:spacing w:after="120"/>
              <w:ind w:left="119"/>
              <w:rPr>
                <w:rFonts w:ascii="Times New Roman" w:hAnsi="Times New Roman"/>
                <w:sz w:val="26"/>
                <w:szCs w:val="26"/>
              </w:rPr>
            </w:pPr>
          </w:p>
        </w:tc>
      </w:tr>
      <w:tr w:rsidR="00A32EE0" w:rsidRPr="00C16936" w14:paraId="531D44E1" w14:textId="77777777" w:rsidTr="00A37951">
        <w:tc>
          <w:tcPr>
            <w:tcW w:w="2538" w:type="dxa"/>
            <w:shd w:val="clear" w:color="auto" w:fill="auto"/>
          </w:tcPr>
          <w:p w14:paraId="009A2211" w14:textId="77777777" w:rsidR="008A5840" w:rsidRPr="00C16936" w:rsidRDefault="00902395" w:rsidP="009C19F7">
            <w:pPr>
              <w:pStyle w:val="WPNormal"/>
              <w:spacing w:after="120"/>
              <w:ind w:left="-90" w:right="-108"/>
              <w:rPr>
                <w:rFonts w:ascii="Times New Roman" w:hAnsi="Times New Roman"/>
                <w:sz w:val="26"/>
                <w:szCs w:val="26"/>
              </w:rPr>
            </w:pPr>
            <w:r>
              <w:rPr>
                <w:rFonts w:ascii="Times New Roman" w:hAnsi="Times New Roman"/>
                <w:sz w:val="26"/>
                <w:szCs w:val="26"/>
              </w:rPr>
              <w:t>Giảng dạy cho chương trình đào tạo:</w:t>
            </w:r>
          </w:p>
        </w:tc>
        <w:tc>
          <w:tcPr>
            <w:tcW w:w="6930" w:type="dxa"/>
            <w:gridSpan w:val="2"/>
            <w:shd w:val="clear" w:color="auto" w:fill="auto"/>
          </w:tcPr>
          <w:p w14:paraId="34198C04" w14:textId="2FF9E8B4" w:rsidR="00902395" w:rsidRPr="00186AE8" w:rsidRDefault="00902395" w:rsidP="009C19F7">
            <w:pPr>
              <w:pStyle w:val="WPNormal"/>
              <w:spacing w:after="120"/>
              <w:rPr>
                <w:rFonts w:ascii="Times New Roman" w:hAnsi="Times New Roman"/>
                <w:color w:val="0070C0"/>
                <w:sz w:val="26"/>
                <w:szCs w:val="26"/>
              </w:rPr>
            </w:pPr>
            <w:r w:rsidRPr="00186AE8">
              <w:rPr>
                <w:rFonts w:ascii="Times New Roman" w:hAnsi="Times New Roman"/>
                <w:sz w:val="26"/>
                <w:szCs w:val="26"/>
              </w:rPr>
              <w:t xml:space="preserve">Chương trình đào tạo </w:t>
            </w:r>
            <w:r w:rsidR="007C58B1">
              <w:rPr>
                <w:rFonts w:ascii="Times New Roman" w:hAnsi="Times New Roman"/>
                <w:sz w:val="26"/>
                <w:szCs w:val="26"/>
              </w:rPr>
              <w:t>chính quy</w:t>
            </w:r>
          </w:p>
        </w:tc>
      </w:tr>
      <w:tr w:rsidR="00A32EE0" w:rsidRPr="00C16936" w14:paraId="0F4DC209" w14:textId="77777777" w:rsidTr="00A37951">
        <w:tc>
          <w:tcPr>
            <w:tcW w:w="2538" w:type="dxa"/>
            <w:shd w:val="clear" w:color="auto" w:fill="auto"/>
          </w:tcPr>
          <w:p w14:paraId="24E83F66" w14:textId="77777777" w:rsidR="008A5840" w:rsidRPr="00C16936" w:rsidRDefault="00F43B98" w:rsidP="009C19F7">
            <w:pPr>
              <w:pStyle w:val="WPNormal"/>
              <w:spacing w:after="120"/>
              <w:ind w:left="-90" w:right="-108"/>
              <w:rPr>
                <w:rFonts w:ascii="Times New Roman" w:hAnsi="Times New Roman"/>
                <w:sz w:val="26"/>
                <w:szCs w:val="26"/>
              </w:rPr>
            </w:pPr>
            <w:r>
              <w:rPr>
                <w:rFonts w:ascii="Times New Roman" w:hAnsi="Times New Roman"/>
                <w:sz w:val="26"/>
                <w:szCs w:val="26"/>
              </w:rPr>
              <w:t>Học phần</w:t>
            </w:r>
            <w:r w:rsidR="008A5840" w:rsidRPr="00C16936">
              <w:rPr>
                <w:rFonts w:ascii="Times New Roman" w:hAnsi="Times New Roman"/>
                <w:sz w:val="26"/>
                <w:szCs w:val="26"/>
              </w:rPr>
              <w:t xml:space="preserve"> tiên quyết</w:t>
            </w:r>
          </w:p>
        </w:tc>
        <w:tc>
          <w:tcPr>
            <w:tcW w:w="6930" w:type="dxa"/>
            <w:gridSpan w:val="2"/>
            <w:shd w:val="clear" w:color="auto" w:fill="auto"/>
          </w:tcPr>
          <w:p w14:paraId="7CD4EB24" w14:textId="3C251BDA" w:rsidR="008A5840" w:rsidRPr="00186AE8" w:rsidRDefault="00205A7A" w:rsidP="009C19F7">
            <w:pPr>
              <w:pStyle w:val="WPNormal"/>
              <w:spacing w:after="120"/>
              <w:rPr>
                <w:rFonts w:ascii="Times New Roman" w:hAnsi="Times New Roman"/>
                <w:sz w:val="26"/>
                <w:szCs w:val="26"/>
              </w:rPr>
            </w:pPr>
            <w:r w:rsidRPr="00186AE8">
              <w:rPr>
                <w:rFonts w:ascii="Times New Roman" w:hAnsi="Times New Roman"/>
                <w:sz w:val="26"/>
                <w:szCs w:val="26"/>
              </w:rPr>
              <w:t>Luật hình sự</w:t>
            </w:r>
            <w:r w:rsidR="00A32EE0" w:rsidRPr="00186AE8">
              <w:rPr>
                <w:rFonts w:ascii="Times New Roman" w:hAnsi="Times New Roman"/>
                <w:sz w:val="26"/>
                <w:szCs w:val="26"/>
              </w:rPr>
              <w:t xml:space="preserve"> phần chung (15KHS04), Luật hình sự phần các tội phạm (15LHS02), Luật tố tụng hình sự (15LTTHS)</w:t>
            </w:r>
          </w:p>
        </w:tc>
      </w:tr>
      <w:tr w:rsidR="00A32EE0" w:rsidRPr="00C16936" w14:paraId="16B754D1" w14:textId="77777777" w:rsidTr="00A37951">
        <w:trPr>
          <w:trHeight w:val="77"/>
        </w:trPr>
        <w:tc>
          <w:tcPr>
            <w:tcW w:w="2538" w:type="dxa"/>
            <w:shd w:val="clear" w:color="auto" w:fill="auto"/>
          </w:tcPr>
          <w:p w14:paraId="351993C9" w14:textId="77777777" w:rsidR="008A5840" w:rsidRPr="00C16936" w:rsidRDefault="008A5840" w:rsidP="009C19F7">
            <w:pPr>
              <w:pStyle w:val="WPNormal"/>
              <w:spacing w:after="120"/>
              <w:ind w:left="-90" w:right="-108"/>
              <w:rPr>
                <w:rFonts w:ascii="Times New Roman" w:hAnsi="Times New Roman"/>
                <w:sz w:val="26"/>
                <w:szCs w:val="26"/>
              </w:rPr>
            </w:pPr>
            <w:r w:rsidRPr="00C16936">
              <w:rPr>
                <w:rFonts w:ascii="Times New Roman" w:hAnsi="Times New Roman"/>
                <w:sz w:val="26"/>
                <w:szCs w:val="26"/>
              </w:rPr>
              <w:t>Các yêu cầu khác:</w:t>
            </w:r>
          </w:p>
        </w:tc>
        <w:tc>
          <w:tcPr>
            <w:tcW w:w="6930" w:type="dxa"/>
            <w:gridSpan w:val="2"/>
            <w:shd w:val="clear" w:color="auto" w:fill="auto"/>
          </w:tcPr>
          <w:p w14:paraId="5B72E658" w14:textId="7042F80C" w:rsidR="00A32EE0" w:rsidRPr="00186AE8" w:rsidRDefault="00A32EE0" w:rsidP="006C251C">
            <w:pPr>
              <w:pStyle w:val="WPNormal"/>
              <w:numPr>
                <w:ilvl w:val="0"/>
                <w:numId w:val="11"/>
              </w:numPr>
              <w:spacing w:after="120"/>
              <w:ind w:left="74" w:firstLine="0"/>
              <w:rPr>
                <w:rFonts w:ascii="Times New Roman" w:hAnsi="Times New Roman"/>
                <w:sz w:val="26"/>
                <w:szCs w:val="26"/>
              </w:rPr>
            </w:pPr>
            <w:r w:rsidRPr="00186AE8">
              <w:rPr>
                <w:rFonts w:ascii="Times New Roman" w:hAnsi="Times New Roman"/>
                <w:sz w:val="26"/>
                <w:szCs w:val="26"/>
              </w:rPr>
              <w:t>Có kiến thức về Triết học, Xã hội học, Tâm lý học, lịch sử.</w:t>
            </w:r>
          </w:p>
          <w:p w14:paraId="624577C3" w14:textId="73044D4F" w:rsidR="00A32EE0" w:rsidRPr="00186AE8" w:rsidRDefault="00A32EE0" w:rsidP="006C251C">
            <w:pPr>
              <w:pStyle w:val="WPNormal"/>
              <w:numPr>
                <w:ilvl w:val="0"/>
                <w:numId w:val="11"/>
              </w:numPr>
              <w:spacing w:after="120"/>
              <w:ind w:left="74" w:firstLine="0"/>
              <w:rPr>
                <w:rFonts w:ascii="Times New Roman" w:hAnsi="Times New Roman"/>
                <w:sz w:val="26"/>
                <w:szCs w:val="26"/>
              </w:rPr>
            </w:pPr>
            <w:r w:rsidRPr="00186AE8">
              <w:rPr>
                <w:rFonts w:ascii="Times New Roman" w:hAnsi="Times New Roman"/>
                <w:sz w:val="26"/>
                <w:szCs w:val="26"/>
              </w:rPr>
              <w:t>Có kỹ năng đọc, phân tích tình huống, thảo luận, làm việc nhóm.</w:t>
            </w:r>
          </w:p>
          <w:p w14:paraId="3147488F" w14:textId="4B0B5F54" w:rsidR="008A5840" w:rsidRPr="00186AE8" w:rsidRDefault="00A32EE0" w:rsidP="006C251C">
            <w:pPr>
              <w:pStyle w:val="WPNormal"/>
              <w:numPr>
                <w:ilvl w:val="0"/>
                <w:numId w:val="11"/>
              </w:numPr>
              <w:spacing w:after="120"/>
              <w:ind w:left="74" w:firstLine="0"/>
              <w:rPr>
                <w:rFonts w:ascii="Times New Roman" w:hAnsi="Times New Roman"/>
                <w:sz w:val="26"/>
                <w:szCs w:val="26"/>
              </w:rPr>
            </w:pPr>
            <w:r w:rsidRPr="00186AE8">
              <w:rPr>
                <w:rFonts w:ascii="Times New Roman" w:hAnsi="Times New Roman"/>
                <w:sz w:val="26"/>
                <w:szCs w:val="26"/>
              </w:rPr>
              <w:t xml:space="preserve">Có thái độ </w:t>
            </w:r>
            <w:r w:rsidR="00A91DF6">
              <w:rPr>
                <w:rFonts w:ascii="Times New Roman" w:hAnsi="Times New Roman"/>
                <w:sz w:val="26"/>
                <w:szCs w:val="26"/>
              </w:rPr>
              <w:t xml:space="preserve">tôn trọng pháp luật, </w:t>
            </w:r>
            <w:r w:rsidRPr="00186AE8">
              <w:rPr>
                <w:rFonts w:ascii="Times New Roman" w:hAnsi="Times New Roman"/>
                <w:sz w:val="26"/>
                <w:szCs w:val="26"/>
              </w:rPr>
              <w:t xml:space="preserve">quan tâm đến trật tự, an toàn xã hội; </w:t>
            </w:r>
            <w:r w:rsidR="00A91DF6">
              <w:rPr>
                <w:rFonts w:ascii="Times New Roman" w:hAnsi="Times New Roman"/>
                <w:sz w:val="26"/>
                <w:szCs w:val="26"/>
              </w:rPr>
              <w:t xml:space="preserve">tôn trọng </w:t>
            </w:r>
            <w:r w:rsidRPr="00186AE8">
              <w:rPr>
                <w:rFonts w:ascii="Times New Roman" w:hAnsi="Times New Roman"/>
                <w:sz w:val="26"/>
                <w:szCs w:val="26"/>
              </w:rPr>
              <w:t>quyền con người.</w:t>
            </w:r>
          </w:p>
        </w:tc>
      </w:tr>
    </w:tbl>
    <w:p w14:paraId="60F41AD8" w14:textId="77777777" w:rsidR="00083440" w:rsidRDefault="00083440" w:rsidP="009C19F7">
      <w:pPr>
        <w:pStyle w:val="WPNormal"/>
        <w:spacing w:after="120"/>
        <w:ind w:left="360"/>
        <w:rPr>
          <w:rFonts w:ascii="Times New Roman" w:hAnsi="Times New Roman"/>
          <w:b/>
          <w:sz w:val="26"/>
          <w:szCs w:val="26"/>
        </w:rPr>
      </w:pPr>
    </w:p>
    <w:p w14:paraId="123D989D" w14:textId="2544F191" w:rsidR="008A5840" w:rsidRPr="00C16936" w:rsidRDefault="008A5840" w:rsidP="009C19F7">
      <w:pPr>
        <w:pStyle w:val="WPNormal"/>
        <w:numPr>
          <w:ilvl w:val="0"/>
          <w:numId w:val="3"/>
        </w:numPr>
        <w:spacing w:after="120"/>
        <w:ind w:left="0" w:firstLine="0"/>
        <w:rPr>
          <w:rFonts w:ascii="Times New Roman" w:hAnsi="Times New Roman"/>
          <w:b/>
          <w:sz w:val="26"/>
          <w:szCs w:val="26"/>
        </w:rPr>
      </w:pPr>
      <w:r w:rsidRPr="00C16936">
        <w:rPr>
          <w:rFonts w:ascii="Times New Roman" w:hAnsi="Times New Roman"/>
          <w:b/>
          <w:sz w:val="26"/>
          <w:szCs w:val="26"/>
        </w:rPr>
        <w:t xml:space="preserve">Mô tả </w:t>
      </w:r>
      <w:r w:rsidR="00F43B98">
        <w:rPr>
          <w:rFonts w:ascii="Times New Roman" w:hAnsi="Times New Roman"/>
          <w:b/>
          <w:sz w:val="26"/>
          <w:szCs w:val="26"/>
        </w:rPr>
        <w:t>học phần</w:t>
      </w:r>
    </w:p>
    <w:p w14:paraId="50041A67" w14:textId="77777777" w:rsidR="00D71255" w:rsidRPr="00D71255" w:rsidRDefault="00D71255" w:rsidP="009C19F7">
      <w:pPr>
        <w:pStyle w:val="ListParagraph"/>
        <w:spacing w:after="120" w:line="240" w:lineRule="auto"/>
        <w:ind w:left="0" w:firstLine="567"/>
        <w:contextualSpacing w:val="0"/>
        <w:jc w:val="both"/>
        <w:rPr>
          <w:rFonts w:ascii="Times New Roman" w:hAnsi="Times New Roman" w:cs="Times New Roman"/>
          <w:bCs/>
          <w:sz w:val="26"/>
          <w:szCs w:val="26"/>
        </w:rPr>
      </w:pPr>
      <w:r w:rsidRPr="00D71255">
        <w:rPr>
          <w:rFonts w:ascii="Times New Roman" w:hAnsi="Times New Roman" w:cs="Times New Roman"/>
          <w:bCs/>
          <w:sz w:val="26"/>
          <w:szCs w:val="26"/>
        </w:rPr>
        <w:t xml:space="preserve">Tội phạm học nghiên cứu tình hình tội phạm có trên thực tế. Tội phạm học lấy tội phạm/tình hình tội phạm làm đối tượng nghiên cứu trung tâm và xem phòng ngừa tội phạm là mục tiêu nghiên cứu chính. </w:t>
      </w:r>
    </w:p>
    <w:p w14:paraId="4875C63C" w14:textId="77777777" w:rsidR="00D71255" w:rsidRPr="00D71255" w:rsidRDefault="00D71255" w:rsidP="009C19F7">
      <w:pPr>
        <w:pStyle w:val="ListParagraph"/>
        <w:spacing w:after="120" w:line="240" w:lineRule="auto"/>
        <w:ind w:left="0" w:firstLine="567"/>
        <w:contextualSpacing w:val="0"/>
        <w:jc w:val="both"/>
        <w:rPr>
          <w:rFonts w:ascii="Times New Roman" w:hAnsi="Times New Roman" w:cs="Times New Roman"/>
          <w:bCs/>
          <w:sz w:val="26"/>
          <w:szCs w:val="26"/>
        </w:rPr>
      </w:pPr>
      <w:r w:rsidRPr="00D71255">
        <w:rPr>
          <w:rFonts w:ascii="Times New Roman" w:hAnsi="Times New Roman" w:cs="Times New Roman"/>
          <w:bCs/>
          <w:sz w:val="26"/>
          <w:szCs w:val="26"/>
        </w:rPr>
        <w:t xml:space="preserve">Tội phạm học giúp học viên nhận diện bức tranh tội phạm trên thực tế và hiểu được vì sao xã hội có tội phạm cũng như tại sao một người có thể phạm tội. </w:t>
      </w:r>
    </w:p>
    <w:p w14:paraId="6942C1AA" w14:textId="664607B0" w:rsidR="00D71255" w:rsidRPr="00D71255" w:rsidRDefault="00D71255" w:rsidP="009C19F7">
      <w:pPr>
        <w:pStyle w:val="ListParagraph"/>
        <w:spacing w:after="120" w:line="240" w:lineRule="auto"/>
        <w:ind w:left="0" w:firstLine="567"/>
        <w:contextualSpacing w:val="0"/>
        <w:jc w:val="both"/>
        <w:rPr>
          <w:rFonts w:ascii="Times New Roman" w:hAnsi="Times New Roman" w:cs="Times New Roman"/>
          <w:bCs/>
          <w:sz w:val="26"/>
          <w:szCs w:val="26"/>
        </w:rPr>
      </w:pPr>
      <w:r w:rsidRPr="00D71255">
        <w:rPr>
          <w:rFonts w:ascii="Times New Roman" w:hAnsi="Times New Roman" w:cs="Times New Roman"/>
          <w:bCs/>
          <w:sz w:val="26"/>
          <w:szCs w:val="26"/>
        </w:rPr>
        <w:t>Chủ nghĩa duy vật biện chứng và chủ nghĩa duy vật lịch sử là cơ sở phương pháp luậ</w:t>
      </w:r>
      <w:r w:rsidR="00186AE8">
        <w:rPr>
          <w:rFonts w:ascii="Times New Roman" w:hAnsi="Times New Roman" w:cs="Times New Roman"/>
          <w:bCs/>
          <w:sz w:val="26"/>
          <w:szCs w:val="26"/>
        </w:rPr>
        <w:t>n của</w:t>
      </w:r>
      <w:r w:rsidRPr="00D71255">
        <w:rPr>
          <w:rFonts w:ascii="Times New Roman" w:hAnsi="Times New Roman" w:cs="Times New Roman"/>
          <w:bCs/>
          <w:sz w:val="26"/>
          <w:szCs w:val="26"/>
        </w:rPr>
        <w:t xml:space="preserve"> Tội phạm học Việt Nam. Các phương pháp thống kê, nghiên cứu chọn lọc, nghiên cứu </w:t>
      </w:r>
      <w:r w:rsidRPr="00D71255">
        <w:rPr>
          <w:rFonts w:ascii="Times New Roman" w:hAnsi="Times New Roman" w:cs="Times New Roman"/>
          <w:bCs/>
          <w:sz w:val="26"/>
          <w:szCs w:val="26"/>
        </w:rPr>
        <w:lastRenderedPageBreak/>
        <w:t xml:space="preserve">điển hình, quan sát, điều tra xã hội học, thực nghiệm xã hội, chuyên gia…được sử dụng để thu thập, xử lý lý thông tin về vấn đề mà tội phạm học nghiên cứu. </w:t>
      </w:r>
    </w:p>
    <w:p w14:paraId="410C76BE" w14:textId="77777777" w:rsidR="00D71255" w:rsidRPr="00D71255" w:rsidRDefault="00D71255" w:rsidP="009C19F7">
      <w:pPr>
        <w:pStyle w:val="ListParagraph"/>
        <w:spacing w:after="120" w:line="240" w:lineRule="auto"/>
        <w:ind w:left="0" w:firstLine="567"/>
        <w:contextualSpacing w:val="0"/>
        <w:jc w:val="both"/>
        <w:rPr>
          <w:rFonts w:ascii="Times New Roman" w:hAnsi="Times New Roman" w:cs="Times New Roman"/>
        </w:rPr>
      </w:pPr>
      <w:r w:rsidRPr="00D71255">
        <w:rPr>
          <w:rFonts w:ascii="Times New Roman" w:hAnsi="Times New Roman" w:cs="Times New Roman"/>
          <w:bCs/>
          <w:sz w:val="26"/>
          <w:szCs w:val="26"/>
        </w:rPr>
        <w:t>Kết quả nghiên cứu Tội phạm học phục vụ cho hoạt động dự báo tội phạm và phòng ngừa tội phạm.</w:t>
      </w:r>
    </w:p>
    <w:p w14:paraId="0F45718E" w14:textId="5B628D1A" w:rsidR="008A5840" w:rsidRPr="00C16936" w:rsidRDefault="008A5840" w:rsidP="009C19F7">
      <w:pPr>
        <w:pStyle w:val="WPNormal"/>
        <w:numPr>
          <w:ilvl w:val="0"/>
          <w:numId w:val="3"/>
        </w:numPr>
        <w:spacing w:after="120"/>
        <w:ind w:left="0" w:firstLine="0"/>
        <w:rPr>
          <w:rFonts w:ascii="Times New Roman" w:hAnsi="Times New Roman"/>
          <w:b/>
          <w:sz w:val="26"/>
          <w:szCs w:val="26"/>
        </w:rPr>
      </w:pPr>
      <w:r w:rsidRPr="00C16936">
        <w:rPr>
          <w:rFonts w:ascii="Times New Roman" w:hAnsi="Times New Roman"/>
          <w:b/>
          <w:sz w:val="26"/>
          <w:szCs w:val="26"/>
        </w:rPr>
        <w:t xml:space="preserve">Mục tiêu </w:t>
      </w:r>
      <w:r w:rsidR="00F43B98">
        <w:rPr>
          <w:rFonts w:ascii="Times New Roman" w:hAnsi="Times New Roman"/>
          <w:b/>
          <w:sz w:val="26"/>
          <w:szCs w:val="26"/>
        </w:rPr>
        <w:t>học phần</w:t>
      </w:r>
      <w:r w:rsidR="00454576">
        <w:rPr>
          <w:rFonts w:ascii="Times New Roman" w:hAnsi="Times New Roman"/>
          <w:b/>
          <w:sz w:val="26"/>
          <w:szCs w:val="26"/>
        </w:rPr>
        <w:t xml:space="preserve"> và chuẩn đầu ra</w:t>
      </w:r>
    </w:p>
    <w:p w14:paraId="26A6E4A7" w14:textId="61562583" w:rsidR="00454576" w:rsidRPr="00454576" w:rsidRDefault="00454576" w:rsidP="009C19F7">
      <w:pPr>
        <w:spacing w:after="120" w:line="240" w:lineRule="auto"/>
        <w:ind w:firstLine="567"/>
        <w:jc w:val="both"/>
        <w:rPr>
          <w:rFonts w:ascii="Times New Roman" w:hAnsi="Times New Roman"/>
          <w:b/>
          <w:bCs/>
          <w:i/>
          <w:iCs/>
          <w:sz w:val="26"/>
          <w:szCs w:val="26"/>
        </w:rPr>
      </w:pPr>
      <w:r w:rsidRPr="00454576">
        <w:rPr>
          <w:rFonts w:ascii="Times New Roman" w:hAnsi="Times New Roman"/>
          <w:b/>
          <w:bCs/>
          <w:i/>
          <w:iCs/>
          <w:sz w:val="26"/>
          <w:szCs w:val="26"/>
        </w:rPr>
        <w:t>Mục tiêu học phần:</w:t>
      </w:r>
    </w:p>
    <w:p w14:paraId="25DEEC19" w14:textId="40E9FEDD" w:rsidR="00186AE8" w:rsidRDefault="00D71255" w:rsidP="009C19F7">
      <w:pPr>
        <w:spacing w:after="120" w:line="240" w:lineRule="auto"/>
        <w:ind w:firstLine="567"/>
        <w:jc w:val="both"/>
        <w:rPr>
          <w:rFonts w:ascii="Times New Roman" w:hAnsi="Times New Roman"/>
          <w:b/>
          <w:bCs/>
          <w:sz w:val="26"/>
          <w:szCs w:val="26"/>
        </w:rPr>
      </w:pPr>
      <w:r w:rsidRPr="00D71255">
        <w:rPr>
          <w:rFonts w:ascii="Times New Roman" w:hAnsi="Times New Roman"/>
          <w:sz w:val="26"/>
          <w:szCs w:val="26"/>
        </w:rPr>
        <w:t>Tội phạm học trang bị cho người học những kiến thức cơ bản về bản chất, quy luật của tình hình tội phạm, nguyên nhân và điều kiện của tình hình tội phạm, đặc điểm con người pham tội, từ đó có thể dự báo tội phạm và lập kế hoạch phòng ngừa tội phạm.</w:t>
      </w:r>
      <w:r w:rsidR="00186AE8" w:rsidRPr="00186AE8">
        <w:rPr>
          <w:rFonts w:ascii="Times New Roman" w:hAnsi="Times New Roman"/>
          <w:b/>
          <w:bCs/>
          <w:sz w:val="26"/>
          <w:szCs w:val="26"/>
        </w:rPr>
        <w:t xml:space="preserve"> </w:t>
      </w:r>
    </w:p>
    <w:p w14:paraId="6BE329D1" w14:textId="759D2530" w:rsidR="00454576" w:rsidRDefault="00454576" w:rsidP="009C19F7">
      <w:pPr>
        <w:spacing w:after="120" w:line="240" w:lineRule="auto"/>
        <w:ind w:firstLine="567"/>
        <w:jc w:val="both"/>
        <w:rPr>
          <w:rFonts w:ascii="Times New Roman" w:hAnsi="Times New Roman"/>
          <w:b/>
          <w:bCs/>
          <w:i/>
          <w:iCs/>
          <w:sz w:val="26"/>
          <w:szCs w:val="26"/>
        </w:rPr>
      </w:pPr>
      <w:r w:rsidRPr="00454576">
        <w:rPr>
          <w:rFonts w:ascii="Times New Roman" w:hAnsi="Times New Roman"/>
          <w:b/>
          <w:bCs/>
          <w:i/>
          <w:iCs/>
          <w:sz w:val="26"/>
          <w:szCs w:val="26"/>
        </w:rPr>
        <w:t>Chuẩn đầu ra:</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020"/>
        <w:gridCol w:w="1296"/>
        <w:gridCol w:w="1063"/>
      </w:tblGrid>
      <w:tr w:rsidR="00A35FB9" w:rsidRPr="00C16936" w14:paraId="2010CD13" w14:textId="77777777" w:rsidTr="006F582D">
        <w:trPr>
          <w:jc w:val="center"/>
        </w:trPr>
        <w:tc>
          <w:tcPr>
            <w:tcW w:w="3737" w:type="pct"/>
            <w:gridSpan w:val="2"/>
            <w:shd w:val="clear" w:color="auto" w:fill="EEECE1" w:themeFill="background2"/>
            <w:vAlign w:val="center"/>
          </w:tcPr>
          <w:p w14:paraId="2EFCA69A" w14:textId="3B30980A" w:rsidR="00A35FB9" w:rsidRPr="00A97C7F" w:rsidRDefault="00A35FB9" w:rsidP="006F582D">
            <w:pPr>
              <w:pStyle w:val="WPNormal"/>
              <w:jc w:val="center"/>
              <w:rPr>
                <w:rFonts w:ascii="Times New Roman" w:hAnsi="Times New Roman"/>
                <w:b/>
                <w:sz w:val="26"/>
              </w:rPr>
            </w:pPr>
            <w:bookmarkStart w:id="0" w:name="_Hlk72339832"/>
            <w:r w:rsidRPr="00A97C7F">
              <w:rPr>
                <w:rFonts w:ascii="Times New Roman" w:hAnsi="Times New Roman"/>
                <w:b/>
                <w:sz w:val="26"/>
              </w:rPr>
              <w:t>Sau khi hoàn thành Học phần, sinh viên có thể:</w:t>
            </w:r>
          </w:p>
        </w:tc>
        <w:tc>
          <w:tcPr>
            <w:tcW w:w="694" w:type="pct"/>
            <w:shd w:val="clear" w:color="auto" w:fill="EEECE1" w:themeFill="background2"/>
            <w:vAlign w:val="center"/>
          </w:tcPr>
          <w:p w14:paraId="2D902CA7" w14:textId="23456019" w:rsidR="00A35FB9" w:rsidRPr="00A97C7F" w:rsidRDefault="00A35FB9" w:rsidP="006F582D">
            <w:pPr>
              <w:pStyle w:val="WPNormal"/>
              <w:ind w:left="-132" w:right="-164"/>
              <w:jc w:val="center"/>
              <w:rPr>
                <w:rFonts w:ascii="Times New Roman" w:hAnsi="Times New Roman"/>
                <w:b/>
              </w:rPr>
            </w:pPr>
            <w:r w:rsidRPr="00A97C7F">
              <w:rPr>
                <w:rFonts w:ascii="Times New Roman" w:hAnsi="Times New Roman"/>
                <w:b/>
              </w:rPr>
              <w:t>PLO tương ứng</w:t>
            </w:r>
          </w:p>
        </w:tc>
        <w:tc>
          <w:tcPr>
            <w:tcW w:w="569" w:type="pct"/>
            <w:shd w:val="clear" w:color="auto" w:fill="EEECE1" w:themeFill="background2"/>
            <w:vAlign w:val="center"/>
          </w:tcPr>
          <w:p w14:paraId="0F0DD0D2" w14:textId="4CCBA2C7" w:rsidR="00A35FB9" w:rsidRPr="00A97C7F" w:rsidRDefault="00A35FB9" w:rsidP="006F582D">
            <w:pPr>
              <w:pStyle w:val="WPNormal"/>
              <w:jc w:val="center"/>
              <w:rPr>
                <w:rFonts w:ascii="Times New Roman" w:hAnsi="Times New Roman"/>
                <w:b/>
              </w:rPr>
            </w:pPr>
            <w:r w:rsidRPr="00A97C7F">
              <w:rPr>
                <w:rFonts w:ascii="Times New Roman" w:hAnsi="Times New Roman"/>
                <w:b/>
              </w:rPr>
              <w:t>Mức độ CĐR</w:t>
            </w:r>
          </w:p>
        </w:tc>
      </w:tr>
      <w:tr w:rsidR="00A35FB9" w:rsidRPr="00C16936" w14:paraId="0E3C1900" w14:textId="77777777" w:rsidTr="006F582D">
        <w:trPr>
          <w:jc w:val="center"/>
        </w:trPr>
        <w:tc>
          <w:tcPr>
            <w:tcW w:w="514" w:type="pct"/>
            <w:shd w:val="clear" w:color="auto" w:fill="auto"/>
          </w:tcPr>
          <w:p w14:paraId="3F982200" w14:textId="77777777" w:rsidR="00A35FB9" w:rsidRPr="00203C09" w:rsidRDefault="00A35FB9" w:rsidP="00A35FB9">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4A5D3A82" w14:textId="321A844C" w:rsidR="00A35FB9" w:rsidRPr="00C16936" w:rsidRDefault="00D30791" w:rsidP="00C75153">
            <w:pPr>
              <w:pStyle w:val="WPNormal"/>
              <w:jc w:val="both"/>
              <w:rPr>
                <w:rFonts w:ascii="Times New Roman" w:hAnsi="Times New Roman"/>
                <w:sz w:val="26"/>
                <w:szCs w:val="26"/>
              </w:rPr>
            </w:pPr>
            <w:r>
              <w:rPr>
                <w:rFonts w:ascii="Times New Roman" w:hAnsi="Times New Roman"/>
                <w:sz w:val="26"/>
                <w:szCs w:val="26"/>
              </w:rPr>
              <w:t xml:space="preserve">Có kiến thức cơ bản về khoa học xã hội, </w:t>
            </w:r>
            <w:r w:rsidR="00976292">
              <w:rPr>
                <w:rFonts w:ascii="Times New Roman" w:hAnsi="Times New Roman"/>
                <w:sz w:val="26"/>
                <w:szCs w:val="26"/>
              </w:rPr>
              <w:t xml:space="preserve">tâm lý, </w:t>
            </w:r>
            <w:r>
              <w:rPr>
                <w:rFonts w:ascii="Times New Roman" w:hAnsi="Times New Roman"/>
                <w:sz w:val="26"/>
                <w:szCs w:val="26"/>
              </w:rPr>
              <w:t xml:space="preserve">chính trị, pháp lý để tiếp thu </w:t>
            </w:r>
            <w:r w:rsidR="00976292">
              <w:rPr>
                <w:rFonts w:ascii="Times New Roman" w:hAnsi="Times New Roman"/>
                <w:sz w:val="26"/>
                <w:szCs w:val="26"/>
              </w:rPr>
              <w:t>kiến thức về Tội phạm học</w:t>
            </w:r>
          </w:p>
        </w:tc>
        <w:tc>
          <w:tcPr>
            <w:tcW w:w="694" w:type="pct"/>
          </w:tcPr>
          <w:p w14:paraId="759A6544" w14:textId="71908256" w:rsidR="00A35FB9" w:rsidRPr="00C16936" w:rsidRDefault="00A35FB9" w:rsidP="006F582D">
            <w:pPr>
              <w:pStyle w:val="WPNormal"/>
              <w:ind w:left="-43" w:right="-107"/>
              <w:rPr>
                <w:rFonts w:ascii="Times New Roman" w:hAnsi="Times New Roman"/>
                <w:sz w:val="26"/>
                <w:szCs w:val="26"/>
              </w:rPr>
            </w:pPr>
            <w:r w:rsidRPr="00C16936">
              <w:rPr>
                <w:rFonts w:ascii="Times New Roman" w:hAnsi="Times New Roman"/>
                <w:sz w:val="26"/>
                <w:szCs w:val="26"/>
              </w:rPr>
              <w:t>[PLO</w:t>
            </w:r>
            <w:r w:rsidR="00976292">
              <w:rPr>
                <w:rFonts w:ascii="Times New Roman" w:hAnsi="Times New Roman"/>
                <w:sz w:val="26"/>
                <w:szCs w:val="26"/>
              </w:rPr>
              <w:t>1</w:t>
            </w:r>
            <w:r w:rsidRPr="00C16936">
              <w:rPr>
                <w:rFonts w:ascii="Times New Roman" w:hAnsi="Times New Roman"/>
                <w:sz w:val="26"/>
                <w:szCs w:val="26"/>
              </w:rPr>
              <w:t>]</w:t>
            </w:r>
          </w:p>
        </w:tc>
        <w:tc>
          <w:tcPr>
            <w:tcW w:w="569" w:type="pct"/>
          </w:tcPr>
          <w:p w14:paraId="3F2BCBF4" w14:textId="0F317F36" w:rsidR="00A35FB9" w:rsidRPr="00C16936" w:rsidRDefault="002F207E" w:rsidP="006F582D">
            <w:pPr>
              <w:pStyle w:val="WPNormal"/>
              <w:jc w:val="center"/>
              <w:rPr>
                <w:rFonts w:ascii="Times New Roman" w:hAnsi="Times New Roman"/>
                <w:sz w:val="26"/>
                <w:szCs w:val="26"/>
              </w:rPr>
            </w:pPr>
            <w:r>
              <w:rPr>
                <w:rFonts w:ascii="Times New Roman" w:hAnsi="Times New Roman"/>
                <w:sz w:val="26"/>
                <w:szCs w:val="26"/>
              </w:rPr>
              <w:t>M</w:t>
            </w:r>
          </w:p>
        </w:tc>
      </w:tr>
      <w:tr w:rsidR="00A35FB9" w:rsidRPr="00C16936" w14:paraId="6E3D4776" w14:textId="77777777" w:rsidTr="006F582D">
        <w:trPr>
          <w:jc w:val="center"/>
        </w:trPr>
        <w:tc>
          <w:tcPr>
            <w:tcW w:w="514" w:type="pct"/>
            <w:shd w:val="clear" w:color="auto" w:fill="auto"/>
          </w:tcPr>
          <w:p w14:paraId="3297C1CF" w14:textId="77777777" w:rsidR="00A35FB9" w:rsidRPr="00203C09" w:rsidRDefault="00A35FB9" w:rsidP="00A35FB9">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02F2ED82" w14:textId="2BCE6E98" w:rsidR="00A35FB9" w:rsidRPr="00C16936" w:rsidRDefault="00976292" w:rsidP="00C75153">
            <w:pPr>
              <w:pStyle w:val="WPNormal"/>
              <w:jc w:val="both"/>
              <w:rPr>
                <w:rFonts w:ascii="Times New Roman" w:hAnsi="Times New Roman"/>
                <w:sz w:val="26"/>
                <w:szCs w:val="26"/>
              </w:rPr>
            </w:pPr>
            <w:r>
              <w:rPr>
                <w:rFonts w:ascii="Times New Roman" w:hAnsi="Times New Roman"/>
                <w:sz w:val="26"/>
                <w:szCs w:val="26"/>
              </w:rPr>
              <w:t>Có kiến thức nền tảng và chuyên sâu về tội phạm học</w:t>
            </w:r>
            <w:r w:rsidR="00C57933">
              <w:rPr>
                <w:rFonts w:ascii="Times New Roman" w:hAnsi="Times New Roman"/>
                <w:sz w:val="26"/>
                <w:szCs w:val="26"/>
              </w:rPr>
              <w:t xml:space="preserve"> và những vấn đề pháp lý có liên quan đến lĩnh vực phòng ngừa tội phạm</w:t>
            </w:r>
            <w:r w:rsidR="00BF6059">
              <w:rPr>
                <w:rFonts w:ascii="Times New Roman" w:hAnsi="Times New Roman"/>
                <w:sz w:val="26"/>
                <w:szCs w:val="26"/>
              </w:rPr>
              <w:t>.</w:t>
            </w:r>
          </w:p>
        </w:tc>
        <w:tc>
          <w:tcPr>
            <w:tcW w:w="694" w:type="pct"/>
          </w:tcPr>
          <w:p w14:paraId="3C8E3665" w14:textId="6FCCD69B" w:rsidR="00A35FB9" w:rsidRPr="00C16936" w:rsidRDefault="00A35FB9" w:rsidP="006F582D">
            <w:pPr>
              <w:pStyle w:val="WPNormal"/>
              <w:ind w:left="-43" w:right="-107"/>
              <w:rPr>
                <w:rFonts w:ascii="Times New Roman" w:hAnsi="Times New Roman"/>
                <w:sz w:val="26"/>
                <w:szCs w:val="26"/>
              </w:rPr>
            </w:pPr>
            <w:r w:rsidRPr="00C16936">
              <w:rPr>
                <w:rFonts w:ascii="Times New Roman" w:hAnsi="Times New Roman"/>
                <w:sz w:val="26"/>
                <w:szCs w:val="26"/>
              </w:rPr>
              <w:t>[PLO</w:t>
            </w:r>
            <w:r w:rsidR="00C57933">
              <w:rPr>
                <w:rFonts w:ascii="Times New Roman" w:hAnsi="Times New Roman"/>
                <w:sz w:val="26"/>
                <w:szCs w:val="26"/>
              </w:rPr>
              <w:t>2</w:t>
            </w:r>
            <w:r w:rsidRPr="00C16936">
              <w:rPr>
                <w:rFonts w:ascii="Times New Roman" w:hAnsi="Times New Roman"/>
                <w:sz w:val="26"/>
                <w:szCs w:val="26"/>
              </w:rPr>
              <w:t>]</w:t>
            </w:r>
          </w:p>
        </w:tc>
        <w:tc>
          <w:tcPr>
            <w:tcW w:w="569" w:type="pct"/>
          </w:tcPr>
          <w:p w14:paraId="36C993F1" w14:textId="78E9FDF9" w:rsidR="00A35FB9" w:rsidRPr="00C16936" w:rsidRDefault="002F207E" w:rsidP="006F582D">
            <w:pPr>
              <w:pStyle w:val="WPNormal"/>
              <w:jc w:val="center"/>
              <w:rPr>
                <w:rFonts w:ascii="Times New Roman" w:hAnsi="Times New Roman"/>
                <w:sz w:val="26"/>
                <w:szCs w:val="26"/>
              </w:rPr>
            </w:pPr>
            <w:r>
              <w:rPr>
                <w:rFonts w:ascii="Times New Roman" w:hAnsi="Times New Roman"/>
                <w:sz w:val="26"/>
                <w:szCs w:val="26"/>
              </w:rPr>
              <w:t>H</w:t>
            </w:r>
          </w:p>
        </w:tc>
      </w:tr>
      <w:tr w:rsidR="00A35FB9" w:rsidRPr="00C16936" w14:paraId="3E6694C3" w14:textId="77777777" w:rsidTr="006F582D">
        <w:trPr>
          <w:jc w:val="center"/>
        </w:trPr>
        <w:tc>
          <w:tcPr>
            <w:tcW w:w="514" w:type="pct"/>
            <w:shd w:val="clear" w:color="auto" w:fill="auto"/>
          </w:tcPr>
          <w:p w14:paraId="1A39B0E0" w14:textId="77777777" w:rsidR="00A35FB9" w:rsidRPr="00203C09" w:rsidRDefault="00A35FB9" w:rsidP="00A35FB9">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324352C0" w14:textId="29757C4F" w:rsidR="00A35FB9" w:rsidRPr="00C16936" w:rsidRDefault="001A56A5" w:rsidP="00C75153">
            <w:pPr>
              <w:pStyle w:val="WPNormal"/>
              <w:jc w:val="both"/>
              <w:rPr>
                <w:rFonts w:ascii="Times New Roman" w:hAnsi="Times New Roman"/>
                <w:sz w:val="26"/>
                <w:szCs w:val="26"/>
              </w:rPr>
            </w:pPr>
            <w:r>
              <w:rPr>
                <w:rFonts w:ascii="Times New Roman" w:hAnsi="Times New Roman"/>
                <w:sz w:val="26"/>
                <w:szCs w:val="26"/>
              </w:rPr>
              <w:t xml:space="preserve">Có kiến thức về lập kế hoạch và tổ chức thực hiện các hoạt động phòng </w:t>
            </w:r>
            <w:r w:rsidR="00C871AE">
              <w:rPr>
                <w:rFonts w:ascii="Times New Roman" w:hAnsi="Times New Roman"/>
                <w:sz w:val="26"/>
                <w:szCs w:val="26"/>
              </w:rPr>
              <w:t>ngừa tội phạm</w:t>
            </w:r>
            <w:r w:rsidR="00BF6059">
              <w:rPr>
                <w:rFonts w:ascii="Times New Roman" w:hAnsi="Times New Roman"/>
                <w:sz w:val="26"/>
                <w:szCs w:val="26"/>
              </w:rPr>
              <w:t>.</w:t>
            </w:r>
          </w:p>
        </w:tc>
        <w:tc>
          <w:tcPr>
            <w:tcW w:w="694" w:type="pct"/>
          </w:tcPr>
          <w:p w14:paraId="5BCA4D44" w14:textId="71A6D2E6" w:rsidR="00A35FB9" w:rsidRPr="00C16936" w:rsidRDefault="00C871AE" w:rsidP="006F582D">
            <w:pPr>
              <w:pStyle w:val="WPNormal"/>
              <w:ind w:left="-43" w:right="-107"/>
              <w:rPr>
                <w:rFonts w:ascii="Times New Roman" w:hAnsi="Times New Roman"/>
                <w:sz w:val="26"/>
                <w:szCs w:val="26"/>
              </w:rPr>
            </w:pPr>
            <w:r>
              <w:rPr>
                <w:rFonts w:ascii="Times New Roman" w:hAnsi="Times New Roman"/>
                <w:sz w:val="26"/>
                <w:szCs w:val="26"/>
              </w:rPr>
              <w:t>[PLO5]</w:t>
            </w:r>
          </w:p>
        </w:tc>
        <w:tc>
          <w:tcPr>
            <w:tcW w:w="569" w:type="pct"/>
          </w:tcPr>
          <w:p w14:paraId="7B030869" w14:textId="3AD345F1" w:rsidR="00A35FB9" w:rsidRPr="00C16936" w:rsidRDefault="004F7C56" w:rsidP="006F582D">
            <w:pPr>
              <w:pStyle w:val="WPNormal"/>
              <w:jc w:val="center"/>
              <w:rPr>
                <w:rFonts w:ascii="Times New Roman" w:hAnsi="Times New Roman"/>
                <w:sz w:val="26"/>
                <w:szCs w:val="26"/>
              </w:rPr>
            </w:pPr>
            <w:r>
              <w:rPr>
                <w:rFonts w:ascii="Times New Roman" w:hAnsi="Times New Roman"/>
                <w:sz w:val="26"/>
                <w:szCs w:val="26"/>
              </w:rPr>
              <w:t>H</w:t>
            </w:r>
          </w:p>
        </w:tc>
      </w:tr>
      <w:tr w:rsidR="00A35FB9" w:rsidRPr="00E76CB4" w14:paraId="0643D967" w14:textId="77777777" w:rsidTr="006F582D">
        <w:trPr>
          <w:jc w:val="center"/>
        </w:trPr>
        <w:tc>
          <w:tcPr>
            <w:tcW w:w="514" w:type="pct"/>
            <w:shd w:val="clear" w:color="auto" w:fill="auto"/>
          </w:tcPr>
          <w:p w14:paraId="0065D6FC" w14:textId="77777777" w:rsidR="00A35FB9" w:rsidRPr="00203C09" w:rsidRDefault="00A35FB9" w:rsidP="00A35FB9">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5DF5225D" w14:textId="3EB032CA" w:rsidR="00A35FB9" w:rsidRPr="00E76CB4" w:rsidRDefault="00E76CB4" w:rsidP="00C75153">
            <w:pPr>
              <w:pStyle w:val="WPNormal"/>
              <w:jc w:val="both"/>
              <w:rPr>
                <w:rFonts w:ascii="Times New Roman" w:hAnsi="Times New Roman"/>
                <w:sz w:val="26"/>
                <w:szCs w:val="26"/>
              </w:rPr>
            </w:pPr>
            <w:r w:rsidRPr="00E76CB4">
              <w:rPr>
                <w:rFonts w:ascii="Times New Roman" w:hAnsi="Times New Roman"/>
                <w:sz w:val="26"/>
                <w:szCs w:val="26"/>
              </w:rPr>
              <w:t xml:space="preserve">Có năng lực </w:t>
            </w:r>
            <w:r w:rsidR="00311EA0">
              <w:rPr>
                <w:rFonts w:ascii="Times New Roman" w:hAnsi="Times New Roman"/>
                <w:sz w:val="26"/>
                <w:szCs w:val="26"/>
              </w:rPr>
              <w:t xml:space="preserve">nghiên cứu, </w:t>
            </w:r>
            <w:r w:rsidRPr="00E76CB4">
              <w:rPr>
                <w:rFonts w:ascii="Times New Roman" w:hAnsi="Times New Roman"/>
                <w:sz w:val="26"/>
                <w:szCs w:val="26"/>
              </w:rPr>
              <w:t>phân t</w:t>
            </w:r>
            <w:r>
              <w:rPr>
                <w:rFonts w:ascii="Times New Roman" w:hAnsi="Times New Roman"/>
                <w:sz w:val="26"/>
                <w:szCs w:val="26"/>
              </w:rPr>
              <w:t>ích</w:t>
            </w:r>
            <w:r w:rsidR="00311EA0">
              <w:rPr>
                <w:rFonts w:ascii="Times New Roman" w:hAnsi="Times New Roman"/>
                <w:sz w:val="26"/>
                <w:szCs w:val="26"/>
              </w:rPr>
              <w:t>,</w:t>
            </w:r>
            <w:r>
              <w:rPr>
                <w:rFonts w:ascii="Times New Roman" w:hAnsi="Times New Roman"/>
                <w:sz w:val="26"/>
                <w:szCs w:val="26"/>
              </w:rPr>
              <w:t xml:space="preserve"> đánh giá về tình hình tội phạm </w:t>
            </w:r>
            <w:r w:rsidR="00311EA0">
              <w:rPr>
                <w:rFonts w:ascii="Times New Roman" w:hAnsi="Times New Roman"/>
                <w:sz w:val="26"/>
                <w:szCs w:val="26"/>
              </w:rPr>
              <w:t>và đưa ra các giải pháp phòng ngừa tội phạm</w:t>
            </w:r>
            <w:r w:rsidR="00D066AB">
              <w:rPr>
                <w:rFonts w:ascii="Times New Roman" w:hAnsi="Times New Roman"/>
                <w:sz w:val="26"/>
                <w:szCs w:val="26"/>
              </w:rPr>
              <w:t>.</w:t>
            </w:r>
          </w:p>
        </w:tc>
        <w:tc>
          <w:tcPr>
            <w:tcW w:w="694" w:type="pct"/>
          </w:tcPr>
          <w:p w14:paraId="2034390F" w14:textId="23E24D14" w:rsidR="00A35FB9" w:rsidRPr="00E76CB4" w:rsidRDefault="00C60706" w:rsidP="006F582D">
            <w:pPr>
              <w:pStyle w:val="WPNormal"/>
              <w:ind w:left="-43" w:right="-107"/>
              <w:rPr>
                <w:rFonts w:ascii="Times New Roman" w:hAnsi="Times New Roman"/>
                <w:sz w:val="26"/>
                <w:szCs w:val="26"/>
              </w:rPr>
            </w:pPr>
            <w:r>
              <w:rPr>
                <w:rFonts w:ascii="Times New Roman" w:hAnsi="Times New Roman"/>
                <w:sz w:val="26"/>
                <w:szCs w:val="26"/>
              </w:rPr>
              <w:t>[PLO6]</w:t>
            </w:r>
          </w:p>
        </w:tc>
        <w:tc>
          <w:tcPr>
            <w:tcW w:w="569" w:type="pct"/>
          </w:tcPr>
          <w:p w14:paraId="0E7DAC33" w14:textId="47422AE7" w:rsidR="00A35FB9" w:rsidRPr="00E76CB4" w:rsidRDefault="00EC3144" w:rsidP="006F582D">
            <w:pPr>
              <w:pStyle w:val="WPNormal"/>
              <w:jc w:val="center"/>
              <w:rPr>
                <w:rFonts w:ascii="Times New Roman" w:hAnsi="Times New Roman"/>
                <w:sz w:val="26"/>
                <w:szCs w:val="26"/>
              </w:rPr>
            </w:pPr>
            <w:r>
              <w:rPr>
                <w:rFonts w:ascii="Times New Roman" w:hAnsi="Times New Roman"/>
                <w:sz w:val="26"/>
                <w:szCs w:val="26"/>
              </w:rPr>
              <w:t>H</w:t>
            </w:r>
          </w:p>
        </w:tc>
      </w:tr>
      <w:tr w:rsidR="00A35FB9" w:rsidRPr="00E76CB4" w14:paraId="6716DF58" w14:textId="77777777" w:rsidTr="006F582D">
        <w:trPr>
          <w:jc w:val="center"/>
        </w:trPr>
        <w:tc>
          <w:tcPr>
            <w:tcW w:w="514" w:type="pct"/>
            <w:shd w:val="clear" w:color="auto" w:fill="auto"/>
          </w:tcPr>
          <w:p w14:paraId="0728E245" w14:textId="77777777" w:rsidR="00A35FB9" w:rsidRPr="00E76CB4" w:rsidRDefault="00A35FB9" w:rsidP="00A35FB9">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467D1A94" w14:textId="65A2FDFC" w:rsidR="00A35FB9" w:rsidRPr="00E76CB4" w:rsidRDefault="006E7D4E" w:rsidP="00C75153">
            <w:pPr>
              <w:pStyle w:val="WPNormal"/>
              <w:jc w:val="both"/>
              <w:rPr>
                <w:rFonts w:ascii="Times New Roman" w:hAnsi="Times New Roman"/>
                <w:sz w:val="26"/>
                <w:szCs w:val="26"/>
              </w:rPr>
            </w:pPr>
            <w:r>
              <w:rPr>
                <w:rFonts w:ascii="Times New Roman" w:hAnsi="Times New Roman"/>
                <w:sz w:val="26"/>
                <w:szCs w:val="26"/>
              </w:rPr>
              <w:t xml:space="preserve">Thể hiện </w:t>
            </w:r>
            <w:r w:rsidR="00097032">
              <w:rPr>
                <w:rFonts w:ascii="Times New Roman" w:hAnsi="Times New Roman"/>
                <w:sz w:val="26"/>
                <w:szCs w:val="26"/>
              </w:rPr>
              <w:t xml:space="preserve">được </w:t>
            </w:r>
            <w:r>
              <w:rPr>
                <w:rFonts w:ascii="Times New Roman" w:hAnsi="Times New Roman"/>
                <w:sz w:val="26"/>
                <w:szCs w:val="26"/>
              </w:rPr>
              <w:t xml:space="preserve">kỹ năng giao tiếp và kỹ năng làm việc nhóm </w:t>
            </w:r>
            <w:r w:rsidR="002606C0">
              <w:rPr>
                <w:rFonts w:ascii="Times New Roman" w:hAnsi="Times New Roman"/>
                <w:sz w:val="26"/>
                <w:szCs w:val="26"/>
              </w:rPr>
              <w:t>để giải quyết những vấn đề về nhận thức và thực tiễn phòng ngừa tội phạm.</w:t>
            </w:r>
          </w:p>
        </w:tc>
        <w:tc>
          <w:tcPr>
            <w:tcW w:w="694" w:type="pct"/>
          </w:tcPr>
          <w:p w14:paraId="48716B5E" w14:textId="5A4EC1ED" w:rsidR="00A35FB9" w:rsidRPr="00E76CB4" w:rsidRDefault="00097032" w:rsidP="006F582D">
            <w:pPr>
              <w:pStyle w:val="WPNormal"/>
              <w:ind w:left="-43" w:right="-107"/>
              <w:rPr>
                <w:rFonts w:ascii="Times New Roman" w:hAnsi="Times New Roman"/>
                <w:sz w:val="26"/>
                <w:szCs w:val="26"/>
              </w:rPr>
            </w:pPr>
            <w:r>
              <w:rPr>
                <w:rFonts w:ascii="Times New Roman" w:hAnsi="Times New Roman"/>
                <w:sz w:val="26"/>
                <w:szCs w:val="26"/>
              </w:rPr>
              <w:t>[PLO9]</w:t>
            </w:r>
          </w:p>
        </w:tc>
        <w:tc>
          <w:tcPr>
            <w:tcW w:w="569" w:type="pct"/>
          </w:tcPr>
          <w:p w14:paraId="4230D98D" w14:textId="267ED175" w:rsidR="00A35FB9" w:rsidRPr="00E76CB4" w:rsidRDefault="005B4F0D" w:rsidP="006F582D">
            <w:pPr>
              <w:pStyle w:val="WPNormal"/>
              <w:jc w:val="center"/>
              <w:rPr>
                <w:rFonts w:ascii="Times New Roman" w:hAnsi="Times New Roman"/>
                <w:sz w:val="26"/>
                <w:szCs w:val="26"/>
              </w:rPr>
            </w:pPr>
            <w:r>
              <w:rPr>
                <w:rFonts w:ascii="Times New Roman" w:hAnsi="Times New Roman"/>
                <w:sz w:val="26"/>
                <w:szCs w:val="26"/>
              </w:rPr>
              <w:t>H</w:t>
            </w:r>
          </w:p>
        </w:tc>
      </w:tr>
      <w:tr w:rsidR="00A564DA" w:rsidRPr="00E76CB4" w14:paraId="28EA0EA0" w14:textId="77777777" w:rsidTr="006F582D">
        <w:trPr>
          <w:jc w:val="center"/>
        </w:trPr>
        <w:tc>
          <w:tcPr>
            <w:tcW w:w="514" w:type="pct"/>
            <w:shd w:val="clear" w:color="auto" w:fill="auto"/>
          </w:tcPr>
          <w:p w14:paraId="73832D19" w14:textId="77777777" w:rsidR="00A564DA" w:rsidRPr="00E76CB4" w:rsidRDefault="00A564DA" w:rsidP="00A564DA">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0A661B23" w14:textId="39725FB5" w:rsidR="00A564DA" w:rsidRPr="00E76CB4" w:rsidRDefault="00A564DA" w:rsidP="00A564DA">
            <w:pPr>
              <w:pStyle w:val="WPNormal"/>
              <w:jc w:val="both"/>
              <w:rPr>
                <w:rFonts w:ascii="Times New Roman" w:hAnsi="Times New Roman"/>
                <w:sz w:val="26"/>
                <w:szCs w:val="26"/>
              </w:rPr>
            </w:pPr>
            <w:r>
              <w:rPr>
                <w:rFonts w:ascii="Times New Roman" w:hAnsi="Times New Roman"/>
                <w:sz w:val="26"/>
                <w:szCs w:val="26"/>
              </w:rPr>
              <w:t>Có khả năng tự học và cập nhật kiến thức mới liên quan đến lĩnh vực phòng ngừa tội phạm.</w:t>
            </w:r>
          </w:p>
        </w:tc>
        <w:tc>
          <w:tcPr>
            <w:tcW w:w="694" w:type="pct"/>
          </w:tcPr>
          <w:p w14:paraId="0A2BB55B" w14:textId="50DECB66" w:rsidR="00A564DA" w:rsidRPr="00E76CB4" w:rsidRDefault="00A564DA" w:rsidP="00A564DA">
            <w:pPr>
              <w:pStyle w:val="WPNormal"/>
              <w:ind w:left="-43" w:right="-107"/>
              <w:rPr>
                <w:rFonts w:ascii="Times New Roman" w:hAnsi="Times New Roman"/>
                <w:sz w:val="26"/>
                <w:szCs w:val="26"/>
              </w:rPr>
            </w:pPr>
            <w:r>
              <w:rPr>
                <w:rFonts w:ascii="Times New Roman" w:hAnsi="Times New Roman"/>
                <w:sz w:val="26"/>
                <w:szCs w:val="26"/>
              </w:rPr>
              <w:t>[PLO</w:t>
            </w:r>
            <w:r w:rsidR="003F0A4D">
              <w:rPr>
                <w:rFonts w:ascii="Times New Roman" w:hAnsi="Times New Roman"/>
                <w:sz w:val="26"/>
                <w:szCs w:val="26"/>
              </w:rPr>
              <w:t>10</w:t>
            </w:r>
            <w:r>
              <w:rPr>
                <w:rFonts w:ascii="Times New Roman" w:hAnsi="Times New Roman"/>
                <w:sz w:val="26"/>
                <w:szCs w:val="26"/>
              </w:rPr>
              <w:t>]</w:t>
            </w:r>
          </w:p>
        </w:tc>
        <w:tc>
          <w:tcPr>
            <w:tcW w:w="569" w:type="pct"/>
          </w:tcPr>
          <w:p w14:paraId="49D91AE8" w14:textId="72D5ED83" w:rsidR="00A564DA" w:rsidRPr="00E76CB4" w:rsidRDefault="0037619D" w:rsidP="00A564DA">
            <w:pPr>
              <w:pStyle w:val="WPNormal"/>
              <w:jc w:val="center"/>
              <w:rPr>
                <w:rFonts w:ascii="Times New Roman" w:hAnsi="Times New Roman"/>
                <w:sz w:val="26"/>
                <w:szCs w:val="26"/>
              </w:rPr>
            </w:pPr>
            <w:r>
              <w:rPr>
                <w:rFonts w:ascii="Times New Roman" w:hAnsi="Times New Roman"/>
                <w:sz w:val="26"/>
                <w:szCs w:val="26"/>
              </w:rPr>
              <w:t>M</w:t>
            </w:r>
          </w:p>
        </w:tc>
      </w:tr>
      <w:tr w:rsidR="00A564DA" w:rsidRPr="00E76CB4" w14:paraId="4DF86BA6" w14:textId="77777777" w:rsidTr="006F582D">
        <w:trPr>
          <w:jc w:val="center"/>
        </w:trPr>
        <w:tc>
          <w:tcPr>
            <w:tcW w:w="514" w:type="pct"/>
            <w:shd w:val="clear" w:color="auto" w:fill="auto"/>
          </w:tcPr>
          <w:p w14:paraId="363FC985" w14:textId="77777777" w:rsidR="00A564DA" w:rsidRPr="00E76CB4" w:rsidRDefault="00A564DA" w:rsidP="00A564DA">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4822D266" w14:textId="1692C895" w:rsidR="00A564DA" w:rsidRPr="0075308D" w:rsidRDefault="00A564DA" w:rsidP="00A564DA">
            <w:pPr>
              <w:pStyle w:val="WPNormal"/>
              <w:jc w:val="both"/>
              <w:rPr>
                <w:rFonts w:ascii="Times New Roman" w:hAnsi="Times New Roman"/>
                <w:sz w:val="26"/>
                <w:szCs w:val="26"/>
              </w:rPr>
            </w:pPr>
            <w:r w:rsidRPr="0075308D">
              <w:rPr>
                <w:rFonts w:ascii="Times New Roman" w:hAnsi="Times New Roman"/>
                <w:sz w:val="26"/>
                <w:szCs w:val="26"/>
              </w:rPr>
              <w:t>Có ý thức tôn trọng pháp luật</w:t>
            </w:r>
            <w:r w:rsidR="00712B0D" w:rsidRPr="0075308D">
              <w:rPr>
                <w:rFonts w:ascii="Times New Roman" w:hAnsi="Times New Roman"/>
                <w:sz w:val="26"/>
                <w:szCs w:val="26"/>
              </w:rPr>
              <w:t>, coi trọng hoạt động phòng ngừa tội phạm</w:t>
            </w:r>
          </w:p>
        </w:tc>
        <w:tc>
          <w:tcPr>
            <w:tcW w:w="694" w:type="pct"/>
          </w:tcPr>
          <w:p w14:paraId="7AEE8026" w14:textId="331BE939" w:rsidR="00A564DA" w:rsidRPr="00E76CB4" w:rsidRDefault="00A564DA" w:rsidP="00A564DA">
            <w:pPr>
              <w:pStyle w:val="WPNormal"/>
              <w:ind w:left="-43" w:right="-107"/>
              <w:rPr>
                <w:rFonts w:ascii="Times New Roman" w:hAnsi="Times New Roman"/>
                <w:sz w:val="26"/>
                <w:szCs w:val="26"/>
              </w:rPr>
            </w:pPr>
            <w:r>
              <w:rPr>
                <w:rFonts w:ascii="Times New Roman" w:hAnsi="Times New Roman"/>
                <w:sz w:val="26"/>
                <w:szCs w:val="26"/>
              </w:rPr>
              <w:t>[PLO</w:t>
            </w:r>
            <w:r w:rsidR="003F0A4D">
              <w:rPr>
                <w:rFonts w:ascii="Times New Roman" w:hAnsi="Times New Roman"/>
                <w:sz w:val="26"/>
                <w:szCs w:val="26"/>
              </w:rPr>
              <w:t>11</w:t>
            </w:r>
            <w:r>
              <w:rPr>
                <w:rFonts w:ascii="Times New Roman" w:hAnsi="Times New Roman"/>
                <w:sz w:val="26"/>
                <w:szCs w:val="26"/>
              </w:rPr>
              <w:t>]</w:t>
            </w:r>
          </w:p>
        </w:tc>
        <w:tc>
          <w:tcPr>
            <w:tcW w:w="569" w:type="pct"/>
          </w:tcPr>
          <w:p w14:paraId="2AB71DA1" w14:textId="09C948D5" w:rsidR="00A564DA" w:rsidRPr="00E76CB4" w:rsidRDefault="005B4F0D" w:rsidP="00A564DA">
            <w:pPr>
              <w:pStyle w:val="WPNormal"/>
              <w:jc w:val="center"/>
              <w:rPr>
                <w:rFonts w:ascii="Times New Roman" w:hAnsi="Times New Roman"/>
                <w:sz w:val="26"/>
                <w:szCs w:val="26"/>
              </w:rPr>
            </w:pPr>
            <w:r>
              <w:rPr>
                <w:rFonts w:ascii="Times New Roman" w:hAnsi="Times New Roman"/>
                <w:sz w:val="26"/>
                <w:szCs w:val="26"/>
              </w:rPr>
              <w:t>M</w:t>
            </w:r>
          </w:p>
        </w:tc>
      </w:tr>
      <w:tr w:rsidR="00A564DA" w:rsidRPr="00E76CB4" w14:paraId="45BCA356" w14:textId="77777777" w:rsidTr="006F582D">
        <w:trPr>
          <w:jc w:val="center"/>
        </w:trPr>
        <w:tc>
          <w:tcPr>
            <w:tcW w:w="514" w:type="pct"/>
            <w:shd w:val="clear" w:color="auto" w:fill="auto"/>
          </w:tcPr>
          <w:p w14:paraId="4E46A80E" w14:textId="77777777" w:rsidR="00A564DA" w:rsidRPr="00E76CB4" w:rsidRDefault="00A564DA" w:rsidP="00A564DA">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07A9F862" w14:textId="0FA9CD4B" w:rsidR="00A564DA" w:rsidRPr="0075308D" w:rsidRDefault="00A564DA" w:rsidP="00A564DA">
            <w:pPr>
              <w:pStyle w:val="WPNormal"/>
              <w:jc w:val="both"/>
              <w:rPr>
                <w:rFonts w:ascii="Times New Roman" w:hAnsi="Times New Roman"/>
                <w:sz w:val="26"/>
                <w:szCs w:val="26"/>
              </w:rPr>
            </w:pPr>
            <w:r w:rsidRPr="0075308D">
              <w:rPr>
                <w:rFonts w:ascii="Times New Roman" w:hAnsi="Times New Roman"/>
                <w:sz w:val="26"/>
                <w:szCs w:val="26"/>
              </w:rPr>
              <w:t>Có ý thức bảo vệ lợi ích của cộng đồng và xã hội</w:t>
            </w:r>
            <w:r w:rsidR="00712B0D" w:rsidRPr="0075308D">
              <w:rPr>
                <w:rFonts w:ascii="Times New Roman" w:hAnsi="Times New Roman"/>
                <w:sz w:val="26"/>
                <w:szCs w:val="26"/>
              </w:rPr>
              <w:t>;</w:t>
            </w:r>
            <w:r w:rsidR="00C10572" w:rsidRPr="0075308D">
              <w:rPr>
                <w:rFonts w:ascii="Times New Roman" w:hAnsi="Times New Roman"/>
                <w:sz w:val="26"/>
                <w:szCs w:val="26"/>
              </w:rPr>
              <w:t xml:space="preserve"> đề cao quyền con người trong hoạt động phòng ngừa tội phạm </w:t>
            </w:r>
          </w:p>
        </w:tc>
        <w:tc>
          <w:tcPr>
            <w:tcW w:w="694" w:type="pct"/>
          </w:tcPr>
          <w:p w14:paraId="1EAA6C2B" w14:textId="7460F379" w:rsidR="00A564DA" w:rsidRPr="00E76CB4" w:rsidRDefault="00A564DA" w:rsidP="00A564DA">
            <w:pPr>
              <w:pStyle w:val="WPNormal"/>
              <w:ind w:left="-43" w:right="-107"/>
              <w:rPr>
                <w:rFonts w:ascii="Times New Roman" w:hAnsi="Times New Roman"/>
                <w:sz w:val="26"/>
                <w:szCs w:val="26"/>
              </w:rPr>
            </w:pPr>
            <w:r>
              <w:rPr>
                <w:rFonts w:ascii="Times New Roman" w:hAnsi="Times New Roman"/>
                <w:sz w:val="26"/>
                <w:szCs w:val="26"/>
              </w:rPr>
              <w:t>[PLO</w:t>
            </w:r>
            <w:r w:rsidR="003F0A4D">
              <w:rPr>
                <w:rFonts w:ascii="Times New Roman" w:hAnsi="Times New Roman"/>
                <w:sz w:val="26"/>
                <w:szCs w:val="26"/>
              </w:rPr>
              <w:t>12</w:t>
            </w:r>
            <w:r>
              <w:rPr>
                <w:rFonts w:ascii="Times New Roman" w:hAnsi="Times New Roman"/>
                <w:sz w:val="26"/>
                <w:szCs w:val="26"/>
              </w:rPr>
              <w:t>]</w:t>
            </w:r>
          </w:p>
        </w:tc>
        <w:tc>
          <w:tcPr>
            <w:tcW w:w="569" w:type="pct"/>
          </w:tcPr>
          <w:p w14:paraId="0B0479AD" w14:textId="17620A4E" w:rsidR="00A564DA" w:rsidRPr="00E76CB4" w:rsidRDefault="009C11BD" w:rsidP="00A564DA">
            <w:pPr>
              <w:pStyle w:val="WPNormal"/>
              <w:jc w:val="center"/>
              <w:rPr>
                <w:rFonts w:ascii="Times New Roman" w:hAnsi="Times New Roman"/>
                <w:sz w:val="26"/>
                <w:szCs w:val="26"/>
              </w:rPr>
            </w:pPr>
            <w:r>
              <w:rPr>
                <w:rFonts w:ascii="Times New Roman" w:hAnsi="Times New Roman"/>
                <w:sz w:val="26"/>
                <w:szCs w:val="26"/>
              </w:rPr>
              <w:t>M</w:t>
            </w:r>
          </w:p>
        </w:tc>
      </w:tr>
      <w:tr w:rsidR="00A564DA" w:rsidRPr="00E76CB4" w14:paraId="5EB80659" w14:textId="77777777" w:rsidTr="006F582D">
        <w:trPr>
          <w:jc w:val="center"/>
        </w:trPr>
        <w:tc>
          <w:tcPr>
            <w:tcW w:w="514" w:type="pct"/>
            <w:shd w:val="clear" w:color="auto" w:fill="auto"/>
          </w:tcPr>
          <w:p w14:paraId="70D2EAA3" w14:textId="77777777" w:rsidR="00A564DA" w:rsidRPr="00E76CB4" w:rsidRDefault="00A564DA" w:rsidP="00A564DA">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66806B98" w14:textId="6D585BA8" w:rsidR="00A564DA" w:rsidRPr="0075308D" w:rsidRDefault="00A564DA" w:rsidP="00A564DA">
            <w:pPr>
              <w:pStyle w:val="WPNormal"/>
              <w:jc w:val="both"/>
              <w:rPr>
                <w:rFonts w:ascii="Times New Roman" w:hAnsi="Times New Roman"/>
                <w:sz w:val="26"/>
                <w:szCs w:val="26"/>
              </w:rPr>
            </w:pPr>
            <w:r w:rsidRPr="0075308D">
              <w:rPr>
                <w:rFonts w:ascii="Times New Roman" w:hAnsi="Times New Roman"/>
                <w:sz w:val="26"/>
                <w:szCs w:val="26"/>
              </w:rPr>
              <w:t>Có ý thức trách nhiệm nghề nghiệp</w:t>
            </w:r>
            <w:r w:rsidR="00EA3E17" w:rsidRPr="0075308D">
              <w:rPr>
                <w:rFonts w:ascii="Times New Roman" w:hAnsi="Times New Roman"/>
                <w:sz w:val="26"/>
                <w:szCs w:val="26"/>
              </w:rPr>
              <w:t>, biết cống hiến</w:t>
            </w:r>
            <w:r w:rsidR="009C11BD">
              <w:rPr>
                <w:rFonts w:ascii="Times New Roman" w:hAnsi="Times New Roman"/>
                <w:sz w:val="26"/>
                <w:szCs w:val="26"/>
              </w:rPr>
              <w:t xml:space="preserve"> cho lĩnh vực chuyên môn được đào tạo</w:t>
            </w:r>
          </w:p>
        </w:tc>
        <w:tc>
          <w:tcPr>
            <w:tcW w:w="694" w:type="pct"/>
          </w:tcPr>
          <w:p w14:paraId="67AC9423" w14:textId="594B9074" w:rsidR="00A564DA" w:rsidRPr="00E76CB4" w:rsidRDefault="00A564DA" w:rsidP="00A564DA">
            <w:pPr>
              <w:pStyle w:val="WPNormal"/>
              <w:ind w:left="-43" w:right="-107"/>
              <w:rPr>
                <w:rFonts w:ascii="Times New Roman" w:hAnsi="Times New Roman"/>
                <w:sz w:val="26"/>
                <w:szCs w:val="26"/>
              </w:rPr>
            </w:pPr>
            <w:r>
              <w:rPr>
                <w:rFonts w:ascii="Times New Roman" w:hAnsi="Times New Roman"/>
                <w:sz w:val="26"/>
                <w:szCs w:val="26"/>
              </w:rPr>
              <w:t>[PLO</w:t>
            </w:r>
            <w:r w:rsidR="003F0A4D">
              <w:rPr>
                <w:rFonts w:ascii="Times New Roman" w:hAnsi="Times New Roman"/>
                <w:sz w:val="26"/>
                <w:szCs w:val="26"/>
              </w:rPr>
              <w:t>13</w:t>
            </w:r>
            <w:r>
              <w:rPr>
                <w:rFonts w:ascii="Times New Roman" w:hAnsi="Times New Roman"/>
                <w:sz w:val="26"/>
                <w:szCs w:val="26"/>
              </w:rPr>
              <w:t>]</w:t>
            </w:r>
          </w:p>
        </w:tc>
        <w:tc>
          <w:tcPr>
            <w:tcW w:w="569" w:type="pct"/>
          </w:tcPr>
          <w:p w14:paraId="62BBEE76" w14:textId="71C12946" w:rsidR="00A564DA" w:rsidRPr="00E76CB4" w:rsidRDefault="009C11BD" w:rsidP="00A564DA">
            <w:pPr>
              <w:pStyle w:val="WPNormal"/>
              <w:jc w:val="center"/>
              <w:rPr>
                <w:rFonts w:ascii="Times New Roman" w:hAnsi="Times New Roman"/>
                <w:sz w:val="26"/>
                <w:szCs w:val="26"/>
              </w:rPr>
            </w:pPr>
            <w:r>
              <w:rPr>
                <w:rFonts w:ascii="Times New Roman" w:hAnsi="Times New Roman"/>
                <w:sz w:val="26"/>
                <w:szCs w:val="26"/>
              </w:rPr>
              <w:t>M</w:t>
            </w:r>
          </w:p>
        </w:tc>
      </w:tr>
      <w:tr w:rsidR="00A564DA" w:rsidRPr="00E76CB4" w14:paraId="19845708" w14:textId="77777777" w:rsidTr="006F582D">
        <w:trPr>
          <w:jc w:val="center"/>
        </w:trPr>
        <w:tc>
          <w:tcPr>
            <w:tcW w:w="514" w:type="pct"/>
            <w:shd w:val="clear" w:color="auto" w:fill="auto"/>
          </w:tcPr>
          <w:p w14:paraId="54D86A3C" w14:textId="77777777" w:rsidR="00A564DA" w:rsidRPr="00E76CB4" w:rsidRDefault="00A564DA" w:rsidP="00A564DA">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0D705AD7" w14:textId="5B75AB54" w:rsidR="00A564DA" w:rsidRPr="0075308D" w:rsidRDefault="00A564DA" w:rsidP="00A564DA">
            <w:pPr>
              <w:pStyle w:val="WPNormal"/>
              <w:jc w:val="both"/>
              <w:rPr>
                <w:rFonts w:ascii="Times New Roman" w:hAnsi="Times New Roman"/>
                <w:sz w:val="26"/>
                <w:szCs w:val="26"/>
              </w:rPr>
            </w:pPr>
            <w:r w:rsidRPr="0075308D">
              <w:rPr>
                <w:rFonts w:ascii="Times New Roman" w:hAnsi="Times New Roman"/>
                <w:sz w:val="26"/>
                <w:szCs w:val="26"/>
              </w:rPr>
              <w:t xml:space="preserve">Có ý thức giữ gìn sức khỏe để bảo đảm làm việc ở những môi trường </w:t>
            </w:r>
            <w:r w:rsidR="001A7987" w:rsidRPr="0075308D">
              <w:rPr>
                <w:rFonts w:ascii="Times New Roman" w:hAnsi="Times New Roman"/>
                <w:sz w:val="26"/>
                <w:szCs w:val="26"/>
              </w:rPr>
              <w:t>khác nhau</w:t>
            </w:r>
            <w:r w:rsidR="00EA3E17" w:rsidRPr="0075308D">
              <w:rPr>
                <w:rFonts w:ascii="Times New Roman" w:hAnsi="Times New Roman"/>
                <w:sz w:val="26"/>
                <w:szCs w:val="26"/>
              </w:rPr>
              <w:t xml:space="preserve"> có liên quan đến</w:t>
            </w:r>
            <w:r w:rsidR="001A7987" w:rsidRPr="0075308D">
              <w:rPr>
                <w:rFonts w:ascii="Times New Roman" w:hAnsi="Times New Roman"/>
                <w:sz w:val="26"/>
                <w:szCs w:val="26"/>
              </w:rPr>
              <w:t xml:space="preserve"> phòng ngừa tội phạm</w:t>
            </w:r>
          </w:p>
        </w:tc>
        <w:tc>
          <w:tcPr>
            <w:tcW w:w="694" w:type="pct"/>
          </w:tcPr>
          <w:p w14:paraId="2A5991D2" w14:textId="14A851DD" w:rsidR="00A564DA" w:rsidRPr="00E76CB4" w:rsidRDefault="00A564DA" w:rsidP="00A564DA">
            <w:pPr>
              <w:pStyle w:val="WPNormal"/>
              <w:ind w:left="-43" w:right="-107"/>
              <w:rPr>
                <w:rFonts w:ascii="Times New Roman" w:hAnsi="Times New Roman"/>
                <w:sz w:val="26"/>
                <w:szCs w:val="26"/>
              </w:rPr>
            </w:pPr>
            <w:r>
              <w:rPr>
                <w:rFonts w:ascii="Times New Roman" w:hAnsi="Times New Roman"/>
                <w:sz w:val="26"/>
                <w:szCs w:val="26"/>
              </w:rPr>
              <w:t>[PLO</w:t>
            </w:r>
            <w:r w:rsidR="003F0A4D">
              <w:rPr>
                <w:rFonts w:ascii="Times New Roman" w:hAnsi="Times New Roman"/>
                <w:sz w:val="26"/>
                <w:szCs w:val="26"/>
              </w:rPr>
              <w:t>14</w:t>
            </w:r>
            <w:r>
              <w:rPr>
                <w:rFonts w:ascii="Times New Roman" w:hAnsi="Times New Roman"/>
                <w:sz w:val="26"/>
                <w:szCs w:val="26"/>
              </w:rPr>
              <w:t>]</w:t>
            </w:r>
          </w:p>
        </w:tc>
        <w:tc>
          <w:tcPr>
            <w:tcW w:w="569" w:type="pct"/>
          </w:tcPr>
          <w:p w14:paraId="493BE31B" w14:textId="1A595C57" w:rsidR="00A564DA" w:rsidRPr="00E76CB4" w:rsidRDefault="009C11BD" w:rsidP="00A564DA">
            <w:pPr>
              <w:pStyle w:val="WPNormal"/>
              <w:jc w:val="center"/>
              <w:rPr>
                <w:rFonts w:ascii="Times New Roman" w:hAnsi="Times New Roman"/>
                <w:sz w:val="26"/>
                <w:szCs w:val="26"/>
              </w:rPr>
            </w:pPr>
            <w:r>
              <w:rPr>
                <w:rFonts w:ascii="Times New Roman" w:hAnsi="Times New Roman"/>
                <w:sz w:val="26"/>
                <w:szCs w:val="26"/>
              </w:rPr>
              <w:t>L</w:t>
            </w:r>
          </w:p>
        </w:tc>
      </w:tr>
      <w:tr w:rsidR="00A564DA" w:rsidRPr="00E76CB4" w14:paraId="19CE08B4" w14:textId="77777777" w:rsidTr="006F582D">
        <w:trPr>
          <w:jc w:val="center"/>
        </w:trPr>
        <w:tc>
          <w:tcPr>
            <w:tcW w:w="514" w:type="pct"/>
            <w:shd w:val="clear" w:color="auto" w:fill="auto"/>
          </w:tcPr>
          <w:p w14:paraId="050B87AE" w14:textId="77777777" w:rsidR="00A564DA" w:rsidRPr="00E76CB4" w:rsidRDefault="00A564DA" w:rsidP="00A564DA">
            <w:pPr>
              <w:pStyle w:val="WPNormal"/>
              <w:numPr>
                <w:ilvl w:val="0"/>
                <w:numId w:val="25"/>
              </w:numPr>
              <w:ind w:left="-52" w:hanging="8"/>
              <w:jc w:val="center"/>
              <w:rPr>
                <w:rFonts w:ascii="Times New Roman" w:hAnsi="Times New Roman"/>
                <w:b/>
                <w:sz w:val="26"/>
                <w:szCs w:val="26"/>
              </w:rPr>
            </w:pPr>
          </w:p>
        </w:tc>
        <w:tc>
          <w:tcPr>
            <w:tcW w:w="3223" w:type="pct"/>
            <w:shd w:val="clear" w:color="auto" w:fill="auto"/>
          </w:tcPr>
          <w:p w14:paraId="2660D369" w14:textId="5845F6A5" w:rsidR="00A564DA" w:rsidRPr="0075308D" w:rsidRDefault="00A564DA" w:rsidP="00A564DA">
            <w:pPr>
              <w:pStyle w:val="WPNormal"/>
              <w:jc w:val="both"/>
              <w:rPr>
                <w:rFonts w:ascii="Times New Roman" w:hAnsi="Times New Roman"/>
                <w:sz w:val="26"/>
                <w:szCs w:val="26"/>
              </w:rPr>
            </w:pPr>
            <w:r w:rsidRPr="0075308D">
              <w:rPr>
                <w:rFonts w:ascii="Times New Roman" w:hAnsi="Times New Roman"/>
                <w:sz w:val="26"/>
                <w:szCs w:val="26"/>
              </w:rPr>
              <w:t>Thái độ, quan điểm độc lập, khách quan khi làm việc cá nhân cũng như làm việc nhóm.</w:t>
            </w:r>
          </w:p>
        </w:tc>
        <w:tc>
          <w:tcPr>
            <w:tcW w:w="694" w:type="pct"/>
          </w:tcPr>
          <w:p w14:paraId="6B9B3BA2" w14:textId="3A11AB7A" w:rsidR="00A564DA" w:rsidRPr="00E76CB4" w:rsidRDefault="00A564DA" w:rsidP="00A564DA">
            <w:pPr>
              <w:pStyle w:val="WPNormal"/>
              <w:ind w:left="-43" w:right="-107"/>
              <w:rPr>
                <w:rFonts w:ascii="Times New Roman" w:hAnsi="Times New Roman"/>
                <w:sz w:val="26"/>
                <w:szCs w:val="26"/>
              </w:rPr>
            </w:pPr>
            <w:r>
              <w:rPr>
                <w:rFonts w:ascii="Times New Roman" w:hAnsi="Times New Roman"/>
                <w:sz w:val="26"/>
                <w:szCs w:val="26"/>
              </w:rPr>
              <w:t>[PLO</w:t>
            </w:r>
            <w:r w:rsidR="003F0A4D">
              <w:rPr>
                <w:rFonts w:ascii="Times New Roman" w:hAnsi="Times New Roman"/>
                <w:sz w:val="26"/>
                <w:szCs w:val="26"/>
              </w:rPr>
              <w:t>15</w:t>
            </w:r>
            <w:r>
              <w:rPr>
                <w:rFonts w:ascii="Times New Roman" w:hAnsi="Times New Roman"/>
                <w:sz w:val="26"/>
                <w:szCs w:val="26"/>
              </w:rPr>
              <w:t>]</w:t>
            </w:r>
          </w:p>
        </w:tc>
        <w:tc>
          <w:tcPr>
            <w:tcW w:w="569" w:type="pct"/>
          </w:tcPr>
          <w:p w14:paraId="3D4BA38C" w14:textId="71383D76" w:rsidR="00A564DA" w:rsidRPr="00E76CB4" w:rsidRDefault="009C11BD" w:rsidP="00A564DA">
            <w:pPr>
              <w:pStyle w:val="WPNormal"/>
              <w:jc w:val="center"/>
              <w:rPr>
                <w:rFonts w:ascii="Times New Roman" w:hAnsi="Times New Roman"/>
                <w:sz w:val="26"/>
                <w:szCs w:val="26"/>
              </w:rPr>
            </w:pPr>
            <w:r>
              <w:rPr>
                <w:rFonts w:ascii="Times New Roman" w:hAnsi="Times New Roman"/>
                <w:sz w:val="26"/>
                <w:szCs w:val="26"/>
              </w:rPr>
              <w:t>M</w:t>
            </w:r>
          </w:p>
        </w:tc>
      </w:tr>
      <w:bookmarkEnd w:id="0"/>
    </w:tbl>
    <w:p w14:paraId="28A88798" w14:textId="77777777" w:rsidR="00454576" w:rsidRPr="00E76CB4" w:rsidRDefault="00454576" w:rsidP="009C19F7">
      <w:pPr>
        <w:spacing w:after="120" w:line="240" w:lineRule="auto"/>
        <w:ind w:firstLine="567"/>
        <w:jc w:val="both"/>
        <w:rPr>
          <w:rFonts w:ascii="Times New Roman" w:hAnsi="Times New Roman"/>
          <w:sz w:val="26"/>
          <w:szCs w:val="26"/>
        </w:rPr>
      </w:pPr>
    </w:p>
    <w:p w14:paraId="15F080E8" w14:textId="65C05D70" w:rsidR="00C16936" w:rsidRPr="00BD1C95" w:rsidRDefault="00C16936" w:rsidP="009C19F7">
      <w:pPr>
        <w:pStyle w:val="ListParagraph"/>
        <w:numPr>
          <w:ilvl w:val="0"/>
          <w:numId w:val="3"/>
        </w:numPr>
        <w:spacing w:after="120" w:line="240" w:lineRule="auto"/>
        <w:ind w:left="0" w:firstLine="0"/>
        <w:contextualSpacing w:val="0"/>
        <w:jc w:val="both"/>
        <w:rPr>
          <w:rFonts w:ascii="Times New Roman" w:hAnsi="Times New Roman"/>
          <w:sz w:val="26"/>
          <w:szCs w:val="26"/>
        </w:rPr>
      </w:pPr>
      <w:r w:rsidRPr="00186AE8">
        <w:rPr>
          <w:rFonts w:ascii="Times New Roman" w:hAnsi="Times New Roman"/>
          <w:b/>
          <w:bCs/>
          <w:sz w:val="26"/>
          <w:szCs w:val="26"/>
        </w:rPr>
        <w:t xml:space="preserve">Nội </w:t>
      </w:r>
      <w:r w:rsidRPr="00186AE8">
        <w:rPr>
          <w:rFonts w:ascii="Times New Roman" w:hAnsi="Times New Roman"/>
          <w:b/>
          <w:sz w:val="26"/>
          <w:szCs w:val="26"/>
        </w:rPr>
        <w:t>dung</w:t>
      </w:r>
      <w:r w:rsidRPr="00186AE8">
        <w:rPr>
          <w:rFonts w:ascii="Times New Roman" w:hAnsi="Times New Roman"/>
          <w:b/>
          <w:bCs/>
          <w:sz w:val="26"/>
          <w:szCs w:val="26"/>
        </w:rPr>
        <w:t xml:space="preserve"> chi tiết </w:t>
      </w:r>
      <w:r w:rsidR="00F43B98" w:rsidRPr="00186AE8">
        <w:rPr>
          <w:rFonts w:ascii="Times New Roman" w:hAnsi="Times New Roman"/>
          <w:b/>
          <w:bCs/>
          <w:sz w:val="26"/>
          <w:szCs w:val="26"/>
        </w:rPr>
        <w:t>học phần</w:t>
      </w:r>
    </w:p>
    <w:p w14:paraId="1FCD7A5D" w14:textId="7895FB88" w:rsidR="00BD1C95" w:rsidRPr="00186AE8" w:rsidRDefault="00BD1C95" w:rsidP="003A0C68">
      <w:pPr>
        <w:pStyle w:val="ListParagraph"/>
        <w:spacing w:after="120" w:line="240" w:lineRule="auto"/>
        <w:ind w:left="0"/>
        <w:contextualSpacing w:val="0"/>
        <w:jc w:val="both"/>
        <w:rPr>
          <w:rFonts w:ascii="Times New Roman" w:hAnsi="Times New Roman"/>
          <w:sz w:val="26"/>
          <w:szCs w:val="26"/>
        </w:rPr>
      </w:pPr>
      <w:r>
        <w:rPr>
          <w:rFonts w:ascii="Times New Roman" w:hAnsi="Times New Roman"/>
          <w:b/>
          <w:bCs/>
          <w:sz w:val="26"/>
          <w:szCs w:val="26"/>
        </w:rPr>
        <w:t>Học phần gồm 7 chương:</w:t>
      </w:r>
    </w:p>
    <w:p w14:paraId="7C3F2F0B" w14:textId="584A58FA" w:rsidR="00186AE8" w:rsidRPr="00B657EB" w:rsidRDefault="00186AE8" w:rsidP="003A0C68">
      <w:pPr>
        <w:numPr>
          <w:ilvl w:val="8"/>
          <w:numId w:val="0"/>
        </w:numPr>
        <w:spacing w:after="120" w:line="240" w:lineRule="auto"/>
        <w:rPr>
          <w:rFonts w:ascii="Times New Roman" w:hAnsi="Times New Roman" w:cs="Times New Roman"/>
          <w:b/>
          <w:bCs/>
          <w:color w:val="FF0000"/>
          <w:sz w:val="28"/>
          <w:szCs w:val="28"/>
        </w:rPr>
      </w:pPr>
      <w:r w:rsidRPr="00B657EB">
        <w:rPr>
          <w:rFonts w:ascii="Times New Roman" w:hAnsi="Times New Roman" w:cs="Times New Roman"/>
          <w:b/>
          <w:bCs/>
          <w:sz w:val="28"/>
          <w:szCs w:val="28"/>
        </w:rPr>
        <w:t>Chương 1. Khái niệm Tội phạm học và vị trí của Tội phạm học trong hệ thống các khoa học</w:t>
      </w:r>
      <w:r w:rsidR="00F832DE">
        <w:rPr>
          <w:rFonts w:ascii="Times New Roman" w:hAnsi="Times New Roman" w:cs="Times New Roman"/>
          <w:b/>
          <w:bCs/>
          <w:sz w:val="28"/>
          <w:szCs w:val="28"/>
        </w:rPr>
        <w:t xml:space="preserve"> </w:t>
      </w:r>
    </w:p>
    <w:p w14:paraId="2E131C70" w14:textId="212DEF38" w:rsidR="00186AE8" w:rsidRPr="001C50C1" w:rsidRDefault="00186AE8" w:rsidP="003A0C68">
      <w:pPr>
        <w:numPr>
          <w:ilvl w:val="8"/>
          <w:numId w:val="0"/>
        </w:numPr>
        <w:tabs>
          <w:tab w:val="left" w:pos="540"/>
        </w:tabs>
        <w:spacing w:after="120" w:line="240" w:lineRule="auto"/>
        <w:rPr>
          <w:rFonts w:ascii="Times New Roman" w:hAnsi="Times New Roman" w:cs="Times New Roman"/>
          <w:bCs/>
          <w:i/>
          <w:sz w:val="24"/>
          <w:szCs w:val="24"/>
        </w:rPr>
      </w:pPr>
      <w:r w:rsidRPr="00F90E03">
        <w:rPr>
          <w:rFonts w:ascii="Times New Roman" w:hAnsi="Times New Roman" w:cs="Times New Roman"/>
          <w:bCs/>
          <w:i/>
          <w:sz w:val="24"/>
          <w:szCs w:val="24"/>
        </w:rPr>
        <w:t>Số tiết lý thuyết</w:t>
      </w:r>
      <w:r w:rsidRPr="001C50C1">
        <w:rPr>
          <w:rFonts w:ascii="Times New Roman" w:hAnsi="Times New Roman" w:cs="Times New Roman"/>
          <w:bCs/>
          <w:i/>
          <w:sz w:val="24"/>
          <w:szCs w:val="24"/>
        </w:rPr>
        <w:t xml:space="preserve">: </w:t>
      </w:r>
      <w:r w:rsidR="00844D18" w:rsidRPr="001C50C1">
        <w:rPr>
          <w:rFonts w:ascii="Times New Roman" w:hAnsi="Times New Roman" w:cs="Times New Roman"/>
          <w:bCs/>
          <w:i/>
          <w:sz w:val="24"/>
          <w:szCs w:val="24"/>
        </w:rPr>
        <w:t>4</w:t>
      </w:r>
    </w:p>
    <w:p w14:paraId="21FB4CB1" w14:textId="7520EFFD" w:rsidR="00C715B5" w:rsidRPr="001C50C1" w:rsidRDefault="00C715B5" w:rsidP="003A0C68">
      <w:pPr>
        <w:numPr>
          <w:ilvl w:val="8"/>
          <w:numId w:val="0"/>
        </w:numPr>
        <w:tabs>
          <w:tab w:val="left" w:pos="540"/>
        </w:tabs>
        <w:spacing w:after="120" w:line="240" w:lineRule="auto"/>
        <w:rPr>
          <w:rFonts w:ascii="Times New Roman" w:hAnsi="Times New Roman" w:cs="Times New Roman"/>
          <w:bCs/>
          <w:i/>
          <w:sz w:val="24"/>
          <w:szCs w:val="24"/>
        </w:rPr>
      </w:pPr>
      <w:r w:rsidRPr="001C50C1">
        <w:rPr>
          <w:rFonts w:ascii="Times New Roman" w:hAnsi="Times New Roman" w:cs="Times New Roman"/>
          <w:bCs/>
          <w:i/>
          <w:sz w:val="24"/>
          <w:szCs w:val="24"/>
        </w:rPr>
        <w:lastRenderedPageBreak/>
        <w:t xml:space="preserve">Số tiết thảo luận: </w:t>
      </w:r>
      <w:r w:rsidR="00844D18" w:rsidRPr="001C50C1">
        <w:rPr>
          <w:rFonts w:ascii="Times New Roman" w:hAnsi="Times New Roman" w:cs="Times New Roman"/>
          <w:bCs/>
          <w:i/>
          <w:sz w:val="24"/>
          <w:szCs w:val="24"/>
        </w:rPr>
        <w:t>0</w:t>
      </w:r>
    </w:p>
    <w:p w14:paraId="5C3AC264" w14:textId="1E62A9CB" w:rsidR="004F5140" w:rsidRPr="00F90E03" w:rsidRDefault="004F5140" w:rsidP="003A0C68">
      <w:pPr>
        <w:numPr>
          <w:ilvl w:val="8"/>
          <w:numId w:val="0"/>
        </w:numPr>
        <w:tabs>
          <w:tab w:val="left" w:pos="540"/>
        </w:tabs>
        <w:spacing w:after="120" w:line="240" w:lineRule="auto"/>
        <w:rPr>
          <w:rFonts w:ascii="Times New Roman" w:hAnsi="Times New Roman" w:cs="Times New Roman"/>
          <w:bCs/>
          <w:i/>
          <w:sz w:val="24"/>
          <w:szCs w:val="24"/>
        </w:rPr>
      </w:pPr>
      <w:r>
        <w:rPr>
          <w:rFonts w:ascii="Times New Roman" w:hAnsi="Times New Roman" w:cs="Times New Roman"/>
          <w:bCs/>
          <w:i/>
          <w:sz w:val="24"/>
          <w:szCs w:val="24"/>
        </w:rPr>
        <w:t>Nội d</w:t>
      </w:r>
      <w:r w:rsidR="009F77A4">
        <w:rPr>
          <w:rFonts w:ascii="Times New Roman" w:hAnsi="Times New Roman" w:cs="Times New Roman"/>
          <w:bCs/>
          <w:i/>
          <w:sz w:val="24"/>
          <w:szCs w:val="24"/>
        </w:rPr>
        <w:t>u</w:t>
      </w:r>
      <w:r>
        <w:rPr>
          <w:rFonts w:ascii="Times New Roman" w:hAnsi="Times New Roman" w:cs="Times New Roman"/>
          <w:bCs/>
          <w:i/>
          <w:sz w:val="24"/>
          <w:szCs w:val="24"/>
        </w:rPr>
        <w:t>ng chương 1 gồm 4 phần:</w:t>
      </w:r>
    </w:p>
    <w:p w14:paraId="1EFCB65A" w14:textId="20FB6970" w:rsidR="00186AE8" w:rsidRPr="00036A99" w:rsidRDefault="00186AE8" w:rsidP="00101F73">
      <w:pPr>
        <w:pStyle w:val="ListParagraph"/>
        <w:numPr>
          <w:ilvl w:val="1"/>
          <w:numId w:val="12"/>
        </w:numPr>
        <w:tabs>
          <w:tab w:val="clear" w:pos="720"/>
        </w:tabs>
        <w:spacing w:after="120" w:line="240" w:lineRule="auto"/>
        <w:ind w:left="0" w:firstLine="0"/>
        <w:contextualSpacing w:val="0"/>
        <w:jc w:val="both"/>
        <w:rPr>
          <w:rFonts w:ascii="Times New Roman" w:hAnsi="Times New Roman" w:cs="Times New Roman"/>
          <w:b/>
          <w:bCs/>
          <w:sz w:val="24"/>
          <w:szCs w:val="24"/>
        </w:rPr>
      </w:pPr>
      <w:r w:rsidRPr="00036A99">
        <w:rPr>
          <w:rFonts w:ascii="Times New Roman" w:hAnsi="Times New Roman" w:cs="Times New Roman"/>
          <w:b/>
          <w:bCs/>
          <w:sz w:val="24"/>
          <w:szCs w:val="24"/>
        </w:rPr>
        <w:t xml:space="preserve">Khái niệm </w:t>
      </w:r>
      <w:r w:rsidR="00036A99" w:rsidRPr="00036A99">
        <w:rPr>
          <w:rFonts w:ascii="Times New Roman" w:hAnsi="Times New Roman" w:cs="Times New Roman"/>
          <w:b/>
          <w:bCs/>
          <w:sz w:val="24"/>
          <w:szCs w:val="24"/>
        </w:rPr>
        <w:t>T</w:t>
      </w:r>
      <w:r w:rsidRPr="00036A99">
        <w:rPr>
          <w:rFonts w:ascii="Times New Roman" w:hAnsi="Times New Roman" w:cs="Times New Roman"/>
          <w:b/>
          <w:bCs/>
          <w:sz w:val="24"/>
          <w:szCs w:val="24"/>
        </w:rPr>
        <w:t>ội phạm học và đối tượng nghiên cứu của tội phạm học</w:t>
      </w:r>
    </w:p>
    <w:p w14:paraId="5FEC7030" w14:textId="7C2D6AA7" w:rsidR="00186AE8" w:rsidRDefault="00186AE8" w:rsidP="00101F73">
      <w:pPr>
        <w:pStyle w:val="ListParagraph"/>
        <w:numPr>
          <w:ilvl w:val="2"/>
          <w:numId w:val="12"/>
        </w:numPr>
        <w:tabs>
          <w:tab w:val="clear" w:pos="720"/>
          <w:tab w:val="left" w:pos="612"/>
        </w:tabs>
        <w:spacing w:after="120" w:line="240" w:lineRule="auto"/>
        <w:ind w:left="0" w:firstLine="0"/>
        <w:contextualSpacing w:val="0"/>
        <w:jc w:val="both"/>
        <w:rPr>
          <w:rFonts w:ascii="Times New Roman" w:hAnsi="Times New Roman" w:cs="Times New Roman"/>
          <w:bCs/>
          <w:sz w:val="24"/>
          <w:szCs w:val="24"/>
        </w:rPr>
      </w:pPr>
      <w:r w:rsidRPr="00036A99">
        <w:rPr>
          <w:rFonts w:ascii="Times New Roman" w:hAnsi="Times New Roman" w:cs="Times New Roman"/>
          <w:bCs/>
          <w:sz w:val="24"/>
          <w:szCs w:val="24"/>
        </w:rPr>
        <w:t>Khái niệ</w:t>
      </w:r>
      <w:r w:rsidR="00036A99">
        <w:rPr>
          <w:rFonts w:ascii="Times New Roman" w:hAnsi="Times New Roman" w:cs="Times New Roman"/>
          <w:bCs/>
          <w:sz w:val="24"/>
          <w:szCs w:val="24"/>
        </w:rPr>
        <w:t>m T</w:t>
      </w:r>
      <w:r w:rsidRPr="00036A99">
        <w:rPr>
          <w:rFonts w:ascii="Times New Roman" w:hAnsi="Times New Roman" w:cs="Times New Roman"/>
          <w:bCs/>
          <w:sz w:val="24"/>
          <w:szCs w:val="24"/>
        </w:rPr>
        <w:t>ội phạm học</w:t>
      </w:r>
    </w:p>
    <w:p w14:paraId="75618DE3" w14:textId="0199EADA" w:rsidR="001E7E5A" w:rsidRDefault="001E7E5A"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Giải thích ngữ nghĩa Tội phạm học và lịch sử </w:t>
      </w:r>
      <w:r w:rsidR="00CC3832">
        <w:rPr>
          <w:rFonts w:ascii="Times New Roman" w:hAnsi="Times New Roman" w:cs="Times New Roman"/>
          <w:bCs/>
          <w:sz w:val="24"/>
          <w:szCs w:val="24"/>
        </w:rPr>
        <w:t>sử dụng thuật ngữ này.</w:t>
      </w:r>
    </w:p>
    <w:p w14:paraId="08D35E81" w14:textId="759436CE" w:rsidR="00CC3832" w:rsidRPr="00036A99" w:rsidRDefault="00CC3832"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Khái niệm </w:t>
      </w:r>
      <w:r w:rsidR="005B1D57">
        <w:rPr>
          <w:rFonts w:ascii="Times New Roman" w:hAnsi="Times New Roman" w:cs="Times New Roman"/>
          <w:bCs/>
          <w:sz w:val="24"/>
          <w:szCs w:val="24"/>
        </w:rPr>
        <w:t>phổ biến.</w:t>
      </w:r>
    </w:p>
    <w:p w14:paraId="4071C625" w14:textId="55231FB1" w:rsidR="00186AE8" w:rsidRDefault="00186AE8" w:rsidP="00497BC6">
      <w:pPr>
        <w:pStyle w:val="ListParagraph"/>
        <w:numPr>
          <w:ilvl w:val="2"/>
          <w:numId w:val="12"/>
        </w:numPr>
        <w:tabs>
          <w:tab w:val="clear" w:pos="720"/>
          <w:tab w:val="left" w:pos="612"/>
        </w:tabs>
        <w:spacing w:after="120" w:line="240" w:lineRule="auto"/>
        <w:ind w:left="0" w:firstLine="0"/>
        <w:contextualSpacing w:val="0"/>
        <w:jc w:val="both"/>
        <w:rPr>
          <w:rFonts w:ascii="Times New Roman" w:hAnsi="Times New Roman" w:cs="Times New Roman"/>
          <w:bCs/>
          <w:sz w:val="24"/>
          <w:szCs w:val="24"/>
        </w:rPr>
      </w:pPr>
      <w:r w:rsidRPr="00036A99">
        <w:rPr>
          <w:rFonts w:ascii="Times New Roman" w:hAnsi="Times New Roman" w:cs="Times New Roman"/>
          <w:bCs/>
          <w:sz w:val="24"/>
          <w:szCs w:val="24"/>
        </w:rPr>
        <w:t>Đối tượng nghiên cứu củ</w:t>
      </w:r>
      <w:r w:rsidR="004F5140">
        <w:rPr>
          <w:rFonts w:ascii="Times New Roman" w:hAnsi="Times New Roman" w:cs="Times New Roman"/>
          <w:bCs/>
          <w:sz w:val="24"/>
          <w:szCs w:val="24"/>
        </w:rPr>
        <w:t>a T</w:t>
      </w:r>
      <w:r w:rsidRPr="00036A99">
        <w:rPr>
          <w:rFonts w:ascii="Times New Roman" w:hAnsi="Times New Roman" w:cs="Times New Roman"/>
          <w:bCs/>
          <w:sz w:val="24"/>
          <w:szCs w:val="24"/>
        </w:rPr>
        <w:t>ội phạm học</w:t>
      </w:r>
    </w:p>
    <w:p w14:paraId="3F83A3AA" w14:textId="0C5BC02C" w:rsidR="00CC3832" w:rsidRDefault="00CC3832"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Vấn đề nghiên cứu cơ bản của Tội phạm học.</w:t>
      </w:r>
    </w:p>
    <w:p w14:paraId="36E80D7C" w14:textId="6B399018" w:rsidR="00CC3832" w:rsidRPr="00036A99" w:rsidRDefault="00CC3832"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Những vấn đề khác được Tội phạm học nghiên cứu</w:t>
      </w:r>
    </w:p>
    <w:p w14:paraId="24A97995" w14:textId="533937EB" w:rsidR="00186AE8" w:rsidRPr="00F90E03" w:rsidRDefault="00186AE8" w:rsidP="00497BC6">
      <w:pPr>
        <w:pStyle w:val="ListParagraph"/>
        <w:numPr>
          <w:ilvl w:val="1"/>
          <w:numId w:val="18"/>
        </w:numPr>
        <w:spacing w:after="120" w:line="240" w:lineRule="auto"/>
        <w:ind w:left="0" w:firstLine="0"/>
        <w:contextualSpacing w:val="0"/>
        <w:jc w:val="both"/>
        <w:rPr>
          <w:rFonts w:ascii="Times New Roman" w:hAnsi="Times New Roman" w:cs="Times New Roman"/>
          <w:b/>
          <w:bCs/>
          <w:sz w:val="24"/>
          <w:szCs w:val="24"/>
        </w:rPr>
      </w:pPr>
      <w:r w:rsidRPr="00F90E03">
        <w:rPr>
          <w:rFonts w:ascii="Times New Roman" w:hAnsi="Times New Roman" w:cs="Times New Roman"/>
          <w:b/>
          <w:bCs/>
          <w:sz w:val="24"/>
          <w:szCs w:val="24"/>
        </w:rPr>
        <w:t>Phương pháp luận và phương pháp nghiên cứu củ</w:t>
      </w:r>
      <w:r w:rsidR="00F90E03">
        <w:rPr>
          <w:rFonts w:ascii="Times New Roman" w:hAnsi="Times New Roman" w:cs="Times New Roman"/>
          <w:b/>
          <w:bCs/>
          <w:sz w:val="24"/>
          <w:szCs w:val="24"/>
        </w:rPr>
        <w:t>a T</w:t>
      </w:r>
      <w:r w:rsidRPr="00F90E03">
        <w:rPr>
          <w:rFonts w:ascii="Times New Roman" w:hAnsi="Times New Roman" w:cs="Times New Roman"/>
          <w:b/>
          <w:bCs/>
          <w:sz w:val="24"/>
          <w:szCs w:val="24"/>
        </w:rPr>
        <w:t>ội phạm học</w:t>
      </w:r>
    </w:p>
    <w:p w14:paraId="14AA0A52" w14:textId="5C65DD38" w:rsidR="00186AE8" w:rsidRPr="00FA245A" w:rsidRDefault="00186AE8" w:rsidP="00497BC6">
      <w:pPr>
        <w:widowControl w:val="0"/>
        <w:numPr>
          <w:ilvl w:val="0"/>
          <w:numId w:val="17"/>
        </w:numPr>
        <w:spacing w:after="120" w:line="240" w:lineRule="auto"/>
        <w:ind w:left="0" w:firstLine="0"/>
        <w:jc w:val="both"/>
        <w:rPr>
          <w:rFonts w:ascii="Times New Roman" w:hAnsi="Times New Roman" w:cs="Times New Roman"/>
          <w:sz w:val="24"/>
          <w:szCs w:val="24"/>
        </w:rPr>
      </w:pPr>
      <w:r w:rsidRPr="00FA245A">
        <w:rPr>
          <w:rFonts w:ascii="Times New Roman" w:hAnsi="Times New Roman" w:cs="Times New Roman"/>
          <w:sz w:val="24"/>
          <w:szCs w:val="24"/>
        </w:rPr>
        <w:t xml:space="preserve"> Phương pháp luận </w:t>
      </w:r>
      <w:r w:rsidR="005B1D57">
        <w:rPr>
          <w:rFonts w:ascii="Times New Roman" w:hAnsi="Times New Roman" w:cs="Times New Roman"/>
          <w:sz w:val="24"/>
          <w:szCs w:val="24"/>
        </w:rPr>
        <w:t>T</w:t>
      </w:r>
      <w:r w:rsidRPr="00FA245A">
        <w:rPr>
          <w:rFonts w:ascii="Times New Roman" w:hAnsi="Times New Roman" w:cs="Times New Roman"/>
          <w:sz w:val="24"/>
          <w:szCs w:val="24"/>
        </w:rPr>
        <w:t xml:space="preserve">ội phạm học Việt Nam. </w:t>
      </w:r>
    </w:p>
    <w:p w14:paraId="5A5AA050" w14:textId="048DEA59" w:rsidR="00186AE8" w:rsidRPr="00FA245A" w:rsidRDefault="00186AE8" w:rsidP="00497BC6">
      <w:pPr>
        <w:widowControl w:val="0"/>
        <w:numPr>
          <w:ilvl w:val="0"/>
          <w:numId w:val="17"/>
        </w:numPr>
        <w:spacing w:after="120" w:line="240" w:lineRule="auto"/>
        <w:ind w:left="0" w:firstLine="0"/>
        <w:jc w:val="both"/>
        <w:rPr>
          <w:rFonts w:ascii="Times New Roman" w:hAnsi="Times New Roman" w:cs="Times New Roman"/>
          <w:sz w:val="24"/>
          <w:szCs w:val="24"/>
        </w:rPr>
      </w:pPr>
      <w:r w:rsidRPr="00FA245A">
        <w:rPr>
          <w:rFonts w:ascii="Times New Roman" w:hAnsi="Times New Roman" w:cs="Times New Roman"/>
          <w:i/>
          <w:iCs/>
          <w:sz w:val="24"/>
          <w:szCs w:val="24"/>
        </w:rPr>
        <w:t xml:space="preserve"> </w:t>
      </w:r>
      <w:r w:rsidRPr="00FA245A">
        <w:rPr>
          <w:rFonts w:ascii="Times New Roman" w:hAnsi="Times New Roman" w:cs="Times New Roman"/>
          <w:sz w:val="24"/>
          <w:szCs w:val="24"/>
        </w:rPr>
        <w:t>Phương pháp nghiên cứu</w:t>
      </w:r>
      <w:r w:rsidR="001A1F78">
        <w:rPr>
          <w:rFonts w:ascii="Times New Roman" w:hAnsi="Times New Roman" w:cs="Times New Roman"/>
          <w:sz w:val="24"/>
          <w:szCs w:val="24"/>
        </w:rPr>
        <w:t xml:space="preserve"> cụ thể</w:t>
      </w:r>
      <w:r w:rsidRPr="00FA245A">
        <w:rPr>
          <w:rFonts w:ascii="Times New Roman" w:hAnsi="Times New Roman" w:cs="Times New Roman"/>
          <w:sz w:val="24"/>
          <w:szCs w:val="24"/>
        </w:rPr>
        <w:t xml:space="preserve"> của </w:t>
      </w:r>
      <w:r w:rsidR="001A1F78">
        <w:rPr>
          <w:rFonts w:ascii="Times New Roman" w:hAnsi="Times New Roman" w:cs="Times New Roman"/>
          <w:sz w:val="24"/>
          <w:szCs w:val="24"/>
        </w:rPr>
        <w:t>T</w:t>
      </w:r>
      <w:r w:rsidRPr="00FA245A">
        <w:rPr>
          <w:rFonts w:ascii="Times New Roman" w:hAnsi="Times New Roman" w:cs="Times New Roman"/>
          <w:sz w:val="24"/>
          <w:szCs w:val="24"/>
        </w:rPr>
        <w:t>ội phạm học Việt Nam:</w:t>
      </w:r>
    </w:p>
    <w:p w14:paraId="61C50390" w14:textId="3263344D" w:rsidR="00186AE8" w:rsidRPr="00F90E03" w:rsidRDefault="00F90E03" w:rsidP="00497BC6">
      <w:pPr>
        <w:pStyle w:val="ListParagraph"/>
        <w:numPr>
          <w:ilvl w:val="1"/>
          <w:numId w:val="18"/>
        </w:numPr>
        <w:spacing w:after="120" w:line="240" w:lineRule="auto"/>
        <w:ind w:left="0"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86AE8" w:rsidRPr="00F90E03">
        <w:rPr>
          <w:rFonts w:ascii="Times New Roman" w:hAnsi="Times New Roman" w:cs="Times New Roman"/>
          <w:b/>
          <w:bCs/>
          <w:sz w:val="24"/>
          <w:szCs w:val="24"/>
        </w:rPr>
        <w:t>Chức năng, nhiệm vụ và hệ thố</w:t>
      </w:r>
      <w:r>
        <w:rPr>
          <w:rFonts w:ascii="Times New Roman" w:hAnsi="Times New Roman" w:cs="Times New Roman"/>
          <w:b/>
          <w:bCs/>
          <w:sz w:val="24"/>
          <w:szCs w:val="24"/>
        </w:rPr>
        <w:t>ng môn T</w:t>
      </w:r>
      <w:r w:rsidR="00186AE8" w:rsidRPr="00F90E03">
        <w:rPr>
          <w:rFonts w:ascii="Times New Roman" w:hAnsi="Times New Roman" w:cs="Times New Roman"/>
          <w:b/>
          <w:bCs/>
          <w:sz w:val="24"/>
          <w:szCs w:val="24"/>
        </w:rPr>
        <w:t>ội phạm học</w:t>
      </w:r>
    </w:p>
    <w:p w14:paraId="5E2697BB" w14:textId="0C06FA38" w:rsidR="00186AE8" w:rsidRPr="0061531F" w:rsidRDefault="00186AE8" w:rsidP="00497BC6">
      <w:pPr>
        <w:pStyle w:val="ListParagraph"/>
        <w:widowControl w:val="0"/>
        <w:numPr>
          <w:ilvl w:val="0"/>
          <w:numId w:val="17"/>
        </w:numPr>
        <w:spacing w:after="120" w:line="240" w:lineRule="auto"/>
        <w:ind w:left="0" w:firstLine="0"/>
        <w:contextualSpacing w:val="0"/>
        <w:jc w:val="both"/>
        <w:rPr>
          <w:rFonts w:ascii="Times New Roman" w:hAnsi="Times New Roman" w:cs="Times New Roman"/>
          <w:iCs/>
          <w:sz w:val="24"/>
          <w:szCs w:val="24"/>
        </w:rPr>
      </w:pPr>
      <w:r w:rsidRPr="0061531F">
        <w:rPr>
          <w:rFonts w:ascii="Times New Roman" w:hAnsi="Times New Roman" w:cs="Times New Roman"/>
          <w:iCs/>
          <w:sz w:val="24"/>
          <w:szCs w:val="24"/>
        </w:rPr>
        <w:t xml:space="preserve">Chức năng của Tội phạm học. </w:t>
      </w:r>
    </w:p>
    <w:p w14:paraId="0997DAC5" w14:textId="02B9FB48" w:rsidR="00186AE8" w:rsidRPr="0061531F" w:rsidRDefault="00186AE8" w:rsidP="00497BC6">
      <w:pPr>
        <w:widowControl w:val="0"/>
        <w:numPr>
          <w:ilvl w:val="0"/>
          <w:numId w:val="17"/>
        </w:numPr>
        <w:spacing w:after="120" w:line="240" w:lineRule="auto"/>
        <w:ind w:left="0" w:firstLine="0"/>
        <w:jc w:val="both"/>
        <w:rPr>
          <w:rFonts w:ascii="Times New Roman" w:hAnsi="Times New Roman" w:cs="Times New Roman"/>
          <w:iCs/>
          <w:sz w:val="24"/>
          <w:szCs w:val="24"/>
        </w:rPr>
      </w:pPr>
      <w:r w:rsidRPr="0061531F">
        <w:rPr>
          <w:rFonts w:ascii="Times New Roman" w:hAnsi="Times New Roman" w:cs="Times New Roman"/>
          <w:iCs/>
          <w:sz w:val="24"/>
          <w:szCs w:val="24"/>
        </w:rPr>
        <w:t xml:space="preserve">Nhiệm vụ của Tội phạm học. </w:t>
      </w:r>
    </w:p>
    <w:p w14:paraId="07D796B3" w14:textId="180EE9CC" w:rsidR="00186AE8" w:rsidRPr="00FA245A" w:rsidRDefault="00186AE8" w:rsidP="00497BC6">
      <w:pPr>
        <w:widowControl w:val="0"/>
        <w:numPr>
          <w:ilvl w:val="0"/>
          <w:numId w:val="17"/>
        </w:numPr>
        <w:spacing w:after="120" w:line="240" w:lineRule="auto"/>
        <w:ind w:left="0" w:firstLine="0"/>
        <w:jc w:val="both"/>
        <w:rPr>
          <w:rFonts w:ascii="Times New Roman" w:hAnsi="Times New Roman" w:cs="Times New Roman"/>
          <w:sz w:val="24"/>
          <w:szCs w:val="24"/>
        </w:rPr>
      </w:pPr>
      <w:r w:rsidRPr="0061531F">
        <w:rPr>
          <w:rFonts w:ascii="Times New Roman" w:hAnsi="Times New Roman" w:cs="Times New Roman"/>
          <w:iCs/>
          <w:sz w:val="24"/>
          <w:szCs w:val="24"/>
        </w:rPr>
        <w:t>Hệ thốn</w:t>
      </w:r>
      <w:r w:rsidR="0061531F">
        <w:rPr>
          <w:rFonts w:ascii="Times New Roman" w:hAnsi="Times New Roman" w:cs="Times New Roman"/>
          <w:iCs/>
          <w:sz w:val="24"/>
          <w:szCs w:val="24"/>
        </w:rPr>
        <w:t>g</w:t>
      </w:r>
      <w:r w:rsidRPr="0061531F">
        <w:rPr>
          <w:rFonts w:ascii="Times New Roman" w:hAnsi="Times New Roman" w:cs="Times New Roman"/>
          <w:iCs/>
          <w:sz w:val="24"/>
          <w:szCs w:val="24"/>
        </w:rPr>
        <w:t xml:space="preserve"> </w:t>
      </w:r>
      <w:r w:rsidR="0061531F">
        <w:rPr>
          <w:rFonts w:ascii="Times New Roman" w:hAnsi="Times New Roman" w:cs="Times New Roman"/>
          <w:iCs/>
          <w:sz w:val="24"/>
          <w:szCs w:val="24"/>
        </w:rPr>
        <w:t>T</w:t>
      </w:r>
      <w:r w:rsidRPr="0061531F">
        <w:rPr>
          <w:rFonts w:ascii="Times New Roman" w:hAnsi="Times New Roman" w:cs="Times New Roman"/>
          <w:iCs/>
          <w:sz w:val="24"/>
          <w:szCs w:val="24"/>
        </w:rPr>
        <w:t xml:space="preserve">ội phạm học: Phần lý luận chung về </w:t>
      </w:r>
      <w:r w:rsidR="0061531F">
        <w:rPr>
          <w:rFonts w:ascii="Times New Roman" w:hAnsi="Times New Roman" w:cs="Times New Roman"/>
          <w:iCs/>
          <w:sz w:val="24"/>
          <w:szCs w:val="24"/>
        </w:rPr>
        <w:t>T</w:t>
      </w:r>
      <w:r w:rsidRPr="0061531F">
        <w:rPr>
          <w:rFonts w:ascii="Times New Roman" w:hAnsi="Times New Roman" w:cs="Times New Roman"/>
          <w:iCs/>
          <w:sz w:val="24"/>
          <w:szCs w:val="24"/>
        </w:rPr>
        <w:t>ội phạm học; phần đặc điểm của các loại tội phạm và biện pháp phòng</w:t>
      </w:r>
      <w:r w:rsidRPr="00FA245A">
        <w:rPr>
          <w:rFonts w:ascii="Times New Roman" w:hAnsi="Times New Roman" w:cs="Times New Roman"/>
          <w:sz w:val="24"/>
          <w:szCs w:val="24"/>
        </w:rPr>
        <w:t xml:space="preserve"> chống; phần kiến thức bổ trợ khác.</w:t>
      </w:r>
    </w:p>
    <w:p w14:paraId="74BD0639" w14:textId="77777777" w:rsidR="00186AE8" w:rsidRPr="00FA245A" w:rsidRDefault="00186AE8" w:rsidP="00497BC6">
      <w:pPr>
        <w:pStyle w:val="ListParagraph"/>
        <w:numPr>
          <w:ilvl w:val="1"/>
          <w:numId w:val="18"/>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b/>
          <w:bCs/>
          <w:sz w:val="24"/>
          <w:szCs w:val="24"/>
        </w:rPr>
        <w:t>Vị trí của tội phạm học trong hệ thống các khoa học</w:t>
      </w:r>
    </w:p>
    <w:p w14:paraId="5422D6B8" w14:textId="2F545C77" w:rsidR="00186AE8" w:rsidRPr="008B2C52" w:rsidRDefault="00186AE8" w:rsidP="00497BC6">
      <w:pPr>
        <w:pStyle w:val="ListParagraph"/>
        <w:numPr>
          <w:ilvl w:val="2"/>
          <w:numId w:val="18"/>
        </w:numPr>
        <w:spacing w:after="120" w:line="240" w:lineRule="auto"/>
        <w:ind w:left="0" w:firstLine="0"/>
        <w:contextualSpacing w:val="0"/>
        <w:jc w:val="both"/>
        <w:rPr>
          <w:rFonts w:ascii="Times New Roman" w:hAnsi="Times New Roman" w:cs="Times New Roman"/>
          <w:bCs/>
          <w:sz w:val="24"/>
          <w:szCs w:val="24"/>
        </w:rPr>
      </w:pPr>
      <w:r w:rsidRPr="008B2C52">
        <w:rPr>
          <w:rFonts w:ascii="Times New Roman" w:hAnsi="Times New Roman" w:cs="Times New Roman"/>
          <w:bCs/>
          <w:sz w:val="24"/>
          <w:szCs w:val="24"/>
        </w:rPr>
        <w:t xml:space="preserve"> Tội phạm học có mối liên hệ với các khoa học xã hội:</w:t>
      </w:r>
      <w:r w:rsidRPr="008B2C52">
        <w:rPr>
          <w:rFonts w:ascii="Times New Roman" w:hAnsi="Times New Roman" w:cs="Times New Roman"/>
          <w:iCs/>
          <w:sz w:val="24"/>
          <w:szCs w:val="24"/>
        </w:rPr>
        <w:t xml:space="preserve"> x</w:t>
      </w:r>
      <w:r w:rsidRPr="008B2C52">
        <w:rPr>
          <w:rFonts w:ascii="Times New Roman" w:hAnsi="Times New Roman" w:cs="Times New Roman"/>
          <w:sz w:val="24"/>
          <w:szCs w:val="24"/>
        </w:rPr>
        <w:t>ã hội học, tâm lý học, kinh tế học…</w:t>
      </w:r>
    </w:p>
    <w:p w14:paraId="6ACEA664" w14:textId="7632F1F6" w:rsidR="00186AE8" w:rsidRDefault="00186AE8" w:rsidP="00497BC6">
      <w:pPr>
        <w:pStyle w:val="ListParagraph"/>
        <w:numPr>
          <w:ilvl w:val="2"/>
          <w:numId w:val="18"/>
        </w:numPr>
        <w:spacing w:after="120" w:line="240" w:lineRule="auto"/>
        <w:ind w:left="0" w:firstLine="0"/>
        <w:contextualSpacing w:val="0"/>
        <w:jc w:val="both"/>
        <w:rPr>
          <w:rFonts w:ascii="Times New Roman" w:hAnsi="Times New Roman" w:cs="Times New Roman"/>
          <w:bCs/>
          <w:sz w:val="24"/>
          <w:szCs w:val="24"/>
        </w:rPr>
      </w:pPr>
      <w:r w:rsidRPr="008B2C52">
        <w:rPr>
          <w:rFonts w:ascii="Times New Roman" w:hAnsi="Times New Roman" w:cs="Times New Roman"/>
          <w:bCs/>
          <w:sz w:val="24"/>
          <w:szCs w:val="24"/>
        </w:rPr>
        <w:t>Tội phạm học với các khoa học pháp lý: khoa học luật hình sự, khoa học luật tố tụng hình sự…</w:t>
      </w:r>
    </w:p>
    <w:p w14:paraId="57D31B3D" w14:textId="008C6112" w:rsidR="007E4D27" w:rsidRDefault="007E4D27" w:rsidP="00497BC6">
      <w:pPr>
        <w:pStyle w:val="ListParagraph"/>
        <w:tabs>
          <w:tab w:val="left" w:pos="1620"/>
        </w:tabs>
        <w:spacing w:after="120" w:line="240" w:lineRule="auto"/>
        <w:ind w:left="0"/>
        <w:contextualSpacing w:val="0"/>
        <w:jc w:val="both"/>
        <w:rPr>
          <w:rFonts w:ascii="Times New Roman" w:hAnsi="Times New Roman" w:cs="Times New Roman"/>
          <w:b/>
          <w:bCs/>
          <w:sz w:val="24"/>
          <w:szCs w:val="24"/>
        </w:rPr>
      </w:pPr>
      <w:r w:rsidRPr="00BD1C95">
        <w:rPr>
          <w:rFonts w:ascii="Times New Roman" w:hAnsi="Times New Roman" w:cs="Times New Roman"/>
          <w:b/>
          <w:bCs/>
          <w:sz w:val="24"/>
          <w:szCs w:val="24"/>
        </w:rPr>
        <w:t>Tài liệu tham khảo chương 1:</w:t>
      </w:r>
    </w:p>
    <w:p w14:paraId="6CB0A09E" w14:textId="4A1898D4" w:rsidR="00316112" w:rsidRPr="00316112" w:rsidRDefault="00713C83" w:rsidP="00497BC6">
      <w:pPr>
        <w:pStyle w:val="ListParagraph"/>
        <w:numPr>
          <w:ilvl w:val="0"/>
          <w:numId w:val="17"/>
        </w:numPr>
        <w:spacing w:after="120" w:line="240" w:lineRule="auto"/>
        <w:ind w:left="0" w:firstLine="0"/>
        <w:contextualSpacing w:val="0"/>
        <w:jc w:val="both"/>
        <w:rPr>
          <w:rFonts w:ascii="Times New Roman" w:hAnsi="Times New Roman" w:cs="Times New Roman"/>
          <w:bCs/>
          <w:color w:val="000000"/>
          <w:sz w:val="24"/>
          <w:szCs w:val="24"/>
          <w:lang w:val="fr-FR"/>
        </w:rPr>
      </w:pPr>
      <w:r w:rsidRPr="00316112">
        <w:rPr>
          <w:rFonts w:ascii="Times New Roman" w:hAnsi="Times New Roman" w:cs="Times New Roman"/>
          <w:bCs/>
          <w:sz w:val="24"/>
          <w:szCs w:val="24"/>
        </w:rPr>
        <w:t>Trường ĐH Luật TP HCM</w:t>
      </w:r>
      <w:r w:rsidRPr="00316112">
        <w:rPr>
          <w:rFonts w:ascii="Times New Roman" w:hAnsi="Times New Roman"/>
          <w:bCs/>
        </w:rPr>
        <w:t xml:space="preserve"> (2014), Giáo trình Tội phạm học</w:t>
      </w:r>
      <w:r w:rsidRPr="00316112">
        <w:rPr>
          <w:rFonts w:ascii="Times New Roman" w:hAnsi="Times New Roman" w:cs="Times New Roman"/>
          <w:bCs/>
          <w:sz w:val="24"/>
          <w:szCs w:val="24"/>
        </w:rPr>
        <w:t>, NXB Hồng Đứ</w:t>
      </w:r>
      <w:r w:rsidRPr="00316112">
        <w:rPr>
          <w:rFonts w:ascii="Times New Roman" w:hAnsi="Times New Roman"/>
          <w:bCs/>
        </w:rPr>
        <w:t>c</w:t>
      </w:r>
      <w:r w:rsidRPr="00316112">
        <w:rPr>
          <w:rFonts w:ascii="Times New Roman" w:hAnsi="Times New Roman" w:cs="Times New Roman"/>
          <w:bCs/>
          <w:sz w:val="24"/>
          <w:szCs w:val="24"/>
        </w:rPr>
        <w:t xml:space="preserve"> </w:t>
      </w:r>
      <w:r w:rsidR="00BD1C95" w:rsidRPr="00316112">
        <w:rPr>
          <w:rFonts w:ascii="Times New Roman" w:hAnsi="Times New Roman" w:cs="Times New Roman"/>
          <w:bCs/>
          <w:sz w:val="24"/>
          <w:szCs w:val="24"/>
        </w:rPr>
        <w:t xml:space="preserve">(trang </w:t>
      </w:r>
      <w:r w:rsidR="00684A84" w:rsidRPr="00316112">
        <w:rPr>
          <w:rFonts w:ascii="Times New Roman" w:hAnsi="Times New Roman" w:cs="Times New Roman"/>
          <w:bCs/>
          <w:sz w:val="24"/>
          <w:szCs w:val="24"/>
        </w:rPr>
        <w:t xml:space="preserve">7- 53); </w:t>
      </w:r>
    </w:p>
    <w:p w14:paraId="025A8815" w14:textId="77777777" w:rsidR="00316112" w:rsidRPr="00316112" w:rsidRDefault="00713C83" w:rsidP="00497BC6">
      <w:pPr>
        <w:pStyle w:val="ListParagraph"/>
        <w:numPr>
          <w:ilvl w:val="0"/>
          <w:numId w:val="17"/>
        </w:numPr>
        <w:spacing w:after="120" w:line="240" w:lineRule="auto"/>
        <w:ind w:left="0" w:firstLine="0"/>
        <w:contextualSpacing w:val="0"/>
        <w:jc w:val="both"/>
        <w:rPr>
          <w:rFonts w:ascii="Times New Roman" w:hAnsi="Times New Roman" w:cs="Times New Roman"/>
          <w:bCs/>
          <w:color w:val="000000"/>
          <w:sz w:val="24"/>
          <w:szCs w:val="24"/>
          <w:lang w:val="fr-FR"/>
        </w:rPr>
      </w:pPr>
      <w:r w:rsidRPr="00316112">
        <w:rPr>
          <w:rFonts w:ascii="Times New Roman" w:hAnsi="Times New Roman" w:cs="Times New Roman"/>
          <w:bCs/>
          <w:sz w:val="24"/>
          <w:szCs w:val="24"/>
          <w:lang w:val="fr-FR"/>
        </w:rPr>
        <w:t xml:space="preserve">Trường ĐH Luật Hà Nội (2012), </w:t>
      </w:r>
      <w:r w:rsidR="00C93778" w:rsidRPr="00316112">
        <w:rPr>
          <w:rFonts w:ascii="Times New Roman" w:hAnsi="Times New Roman" w:cs="Times New Roman"/>
          <w:bCs/>
          <w:sz w:val="24"/>
          <w:szCs w:val="24"/>
          <w:lang w:val="fr-FR"/>
        </w:rPr>
        <w:t>Giáo trình Tội phạm họ</w:t>
      </w:r>
      <w:r w:rsidRPr="00316112">
        <w:rPr>
          <w:rFonts w:ascii="Times New Roman" w:hAnsi="Times New Roman" w:cs="Times New Roman"/>
          <w:bCs/>
          <w:sz w:val="24"/>
          <w:szCs w:val="24"/>
          <w:lang w:val="fr-FR"/>
        </w:rPr>
        <w:t>c, NXB CAND (</w:t>
      </w:r>
      <w:r w:rsidR="00C93778" w:rsidRPr="00316112">
        <w:rPr>
          <w:rFonts w:ascii="Times New Roman" w:hAnsi="Times New Roman" w:cs="Times New Roman"/>
          <w:bCs/>
          <w:sz w:val="24"/>
          <w:szCs w:val="24"/>
          <w:lang w:val="fr-FR"/>
        </w:rPr>
        <w:t xml:space="preserve">trang 7-32); </w:t>
      </w:r>
    </w:p>
    <w:p w14:paraId="6EE7B89D" w14:textId="77777777" w:rsidR="00316112" w:rsidRPr="00316112" w:rsidRDefault="00684A84" w:rsidP="00497BC6">
      <w:pPr>
        <w:pStyle w:val="ListParagraph"/>
        <w:numPr>
          <w:ilvl w:val="0"/>
          <w:numId w:val="17"/>
        </w:numPr>
        <w:spacing w:after="120" w:line="240" w:lineRule="auto"/>
        <w:ind w:left="0" w:firstLine="0"/>
        <w:contextualSpacing w:val="0"/>
        <w:jc w:val="both"/>
        <w:rPr>
          <w:rFonts w:ascii="Times New Roman" w:hAnsi="Times New Roman" w:cs="Times New Roman"/>
          <w:bCs/>
          <w:color w:val="000000"/>
          <w:sz w:val="24"/>
          <w:szCs w:val="24"/>
          <w:lang w:val="fr-FR"/>
        </w:rPr>
      </w:pPr>
      <w:r w:rsidRPr="00316112">
        <w:rPr>
          <w:rFonts w:ascii="Times New Roman" w:hAnsi="Times New Roman" w:cs="Times New Roman"/>
          <w:color w:val="000000"/>
          <w:sz w:val="24"/>
          <w:szCs w:val="24"/>
          <w:lang w:val="fr-FR"/>
        </w:rPr>
        <w:t>Dương Tuyế</w:t>
      </w:r>
      <w:r w:rsidR="00C93778" w:rsidRPr="00316112">
        <w:rPr>
          <w:rFonts w:ascii="Times New Roman" w:hAnsi="Times New Roman" w:cs="Times New Roman"/>
          <w:color w:val="000000"/>
          <w:sz w:val="24"/>
          <w:szCs w:val="24"/>
          <w:lang w:val="fr-FR"/>
        </w:rPr>
        <w:t>t Miên (2012</w:t>
      </w:r>
      <w:r w:rsidRPr="00316112">
        <w:rPr>
          <w:rFonts w:ascii="Times New Roman" w:hAnsi="Times New Roman" w:cs="Times New Roman"/>
          <w:color w:val="000000"/>
          <w:sz w:val="24"/>
          <w:szCs w:val="24"/>
          <w:lang w:val="fr-FR"/>
        </w:rPr>
        <w:t xml:space="preserve">), Giáo trình Tội phạm học, NXB Chính trị quốc gia (trang 9-34); </w:t>
      </w:r>
    </w:p>
    <w:p w14:paraId="4FF91241" w14:textId="77777777" w:rsidR="00316112" w:rsidRDefault="00FC3204" w:rsidP="00497BC6">
      <w:pPr>
        <w:pStyle w:val="ListParagraph"/>
        <w:numPr>
          <w:ilvl w:val="0"/>
          <w:numId w:val="17"/>
        </w:numPr>
        <w:spacing w:after="120" w:line="240" w:lineRule="auto"/>
        <w:ind w:left="0" w:firstLine="0"/>
        <w:contextualSpacing w:val="0"/>
        <w:jc w:val="both"/>
        <w:rPr>
          <w:rFonts w:ascii="Times New Roman" w:hAnsi="Times New Roman" w:cs="Times New Roman"/>
          <w:bCs/>
          <w:color w:val="000000"/>
          <w:sz w:val="24"/>
          <w:szCs w:val="24"/>
          <w:lang w:val="fr-FR"/>
        </w:rPr>
      </w:pPr>
      <w:r w:rsidRPr="00316112">
        <w:rPr>
          <w:rFonts w:ascii="Times New Roman" w:hAnsi="Times New Roman" w:cs="Times New Roman"/>
          <w:bCs/>
          <w:color w:val="000000"/>
          <w:sz w:val="24"/>
          <w:szCs w:val="24"/>
          <w:lang w:val="fr-FR"/>
        </w:rPr>
        <w:t>Phạm Văn Tỉ</w:t>
      </w:r>
      <w:r w:rsidR="002439A2" w:rsidRPr="00316112">
        <w:rPr>
          <w:rFonts w:ascii="Times New Roman" w:hAnsi="Times New Roman" w:cs="Times New Roman"/>
          <w:bCs/>
          <w:color w:val="000000"/>
          <w:sz w:val="24"/>
          <w:szCs w:val="24"/>
          <w:lang w:val="fr-FR"/>
        </w:rPr>
        <w:t>nh (2007),</w:t>
      </w:r>
      <w:r w:rsidRPr="00316112">
        <w:rPr>
          <w:rFonts w:ascii="Times New Roman" w:hAnsi="Times New Roman" w:cs="Times New Roman"/>
          <w:bCs/>
          <w:color w:val="000000"/>
          <w:sz w:val="24"/>
          <w:szCs w:val="24"/>
          <w:lang w:val="fr-FR"/>
        </w:rPr>
        <w:t xml:space="preserve"> </w:t>
      </w:r>
      <w:r w:rsidRPr="00316112">
        <w:rPr>
          <w:rFonts w:ascii="Times New Roman" w:hAnsi="Times New Roman" w:cs="Times New Roman"/>
          <w:bCs/>
          <w:i/>
          <w:color w:val="000000"/>
          <w:sz w:val="24"/>
          <w:szCs w:val="24"/>
          <w:lang w:val="fr-FR"/>
        </w:rPr>
        <w:t>Vấn đề định nghĩa khái niệm Tội phạm học và nhu cầu nâng cao trình độ lý luận tội phạm học ở nướ</w:t>
      </w:r>
      <w:r w:rsidR="002439A2" w:rsidRPr="00316112">
        <w:rPr>
          <w:rFonts w:ascii="Times New Roman" w:hAnsi="Times New Roman" w:cs="Times New Roman"/>
          <w:bCs/>
          <w:i/>
          <w:color w:val="000000"/>
          <w:sz w:val="24"/>
          <w:szCs w:val="24"/>
          <w:lang w:val="fr-FR"/>
        </w:rPr>
        <w:t>c ta,</w:t>
      </w:r>
      <w:r w:rsidRPr="00316112">
        <w:rPr>
          <w:rFonts w:ascii="Times New Roman" w:hAnsi="Times New Roman" w:cs="Times New Roman"/>
          <w:bCs/>
          <w:i/>
          <w:color w:val="000000"/>
          <w:sz w:val="24"/>
          <w:szCs w:val="24"/>
          <w:lang w:val="fr-FR"/>
        </w:rPr>
        <w:t xml:space="preserve"> </w:t>
      </w:r>
      <w:r w:rsidRPr="00316112">
        <w:rPr>
          <w:rFonts w:ascii="Times New Roman" w:hAnsi="Times New Roman" w:cs="Times New Roman"/>
          <w:bCs/>
          <w:color w:val="000000"/>
          <w:sz w:val="24"/>
          <w:szCs w:val="24"/>
          <w:lang w:val="fr-FR"/>
        </w:rPr>
        <w:t>TC NN&amp;PL, số</w:t>
      </w:r>
      <w:r w:rsidR="002439A2" w:rsidRPr="00316112">
        <w:rPr>
          <w:rFonts w:ascii="Times New Roman" w:hAnsi="Times New Roman" w:cs="Times New Roman"/>
          <w:bCs/>
          <w:color w:val="000000"/>
          <w:sz w:val="24"/>
          <w:szCs w:val="24"/>
          <w:lang w:val="fr-FR"/>
        </w:rPr>
        <w:t xml:space="preserve"> 1</w:t>
      </w:r>
      <w:r w:rsidRPr="00316112">
        <w:rPr>
          <w:rFonts w:ascii="Times New Roman" w:hAnsi="Times New Roman" w:cs="Times New Roman"/>
          <w:bCs/>
          <w:color w:val="000000"/>
          <w:sz w:val="24"/>
          <w:szCs w:val="24"/>
          <w:lang w:val="fr-FR"/>
        </w:rPr>
        <w:t xml:space="preserve">; </w:t>
      </w:r>
    </w:p>
    <w:p w14:paraId="68E0C1F0" w14:textId="77777777" w:rsidR="00316112" w:rsidRDefault="00FC3204" w:rsidP="00497BC6">
      <w:pPr>
        <w:pStyle w:val="ListParagraph"/>
        <w:numPr>
          <w:ilvl w:val="0"/>
          <w:numId w:val="17"/>
        </w:numPr>
        <w:spacing w:after="120" w:line="240" w:lineRule="auto"/>
        <w:ind w:left="0" w:firstLine="0"/>
        <w:contextualSpacing w:val="0"/>
        <w:jc w:val="both"/>
        <w:rPr>
          <w:rFonts w:ascii="Times New Roman" w:hAnsi="Times New Roman" w:cs="Times New Roman"/>
          <w:bCs/>
          <w:color w:val="000000"/>
          <w:sz w:val="24"/>
          <w:szCs w:val="24"/>
          <w:lang w:val="fr-FR"/>
        </w:rPr>
      </w:pPr>
      <w:r w:rsidRPr="00316112">
        <w:rPr>
          <w:rFonts w:ascii="Times New Roman" w:hAnsi="Times New Roman" w:cs="Times New Roman"/>
          <w:bCs/>
          <w:color w:val="000000"/>
          <w:sz w:val="24"/>
          <w:szCs w:val="24"/>
          <w:lang w:val="fr-FR"/>
        </w:rPr>
        <w:t>Trịnh Tiến Việ</w:t>
      </w:r>
      <w:r w:rsidR="002439A2" w:rsidRPr="00316112">
        <w:rPr>
          <w:rFonts w:ascii="Times New Roman" w:hAnsi="Times New Roman" w:cs="Times New Roman"/>
          <w:bCs/>
          <w:color w:val="000000"/>
          <w:sz w:val="24"/>
          <w:szCs w:val="24"/>
          <w:lang w:val="fr-FR"/>
        </w:rPr>
        <w:t>t (2007),</w:t>
      </w:r>
      <w:r w:rsidRPr="00316112">
        <w:rPr>
          <w:rFonts w:ascii="Times New Roman" w:hAnsi="Times New Roman" w:cs="Times New Roman"/>
          <w:bCs/>
          <w:color w:val="000000"/>
          <w:sz w:val="24"/>
          <w:szCs w:val="24"/>
          <w:lang w:val="fr-FR"/>
        </w:rPr>
        <w:t xml:space="preserve"> </w:t>
      </w:r>
      <w:r w:rsidRPr="00316112">
        <w:rPr>
          <w:rFonts w:ascii="Times New Roman" w:hAnsi="Times New Roman" w:cs="Times New Roman"/>
          <w:bCs/>
          <w:i/>
          <w:color w:val="000000"/>
          <w:sz w:val="24"/>
          <w:szCs w:val="24"/>
          <w:lang w:val="fr-FR"/>
        </w:rPr>
        <w:t>Khái niệm, đối tượng nghiên cứu và chức năng của Tội phạm học.</w:t>
      </w:r>
      <w:r w:rsidRPr="00316112">
        <w:rPr>
          <w:rFonts w:ascii="Times New Roman" w:hAnsi="Times New Roman" w:cs="Times New Roman"/>
          <w:bCs/>
          <w:color w:val="000000"/>
          <w:sz w:val="24"/>
          <w:szCs w:val="24"/>
          <w:lang w:val="fr-FR"/>
        </w:rPr>
        <w:t xml:space="preserve"> TC TAND, số</w:t>
      </w:r>
      <w:r w:rsidR="002439A2" w:rsidRPr="00316112">
        <w:rPr>
          <w:rFonts w:ascii="Times New Roman" w:hAnsi="Times New Roman" w:cs="Times New Roman"/>
          <w:bCs/>
          <w:color w:val="000000"/>
          <w:sz w:val="24"/>
          <w:szCs w:val="24"/>
          <w:lang w:val="fr-FR"/>
        </w:rPr>
        <w:t xml:space="preserve"> 17</w:t>
      </w:r>
      <w:r w:rsidRPr="00316112">
        <w:rPr>
          <w:rFonts w:ascii="Times New Roman" w:hAnsi="Times New Roman" w:cs="Times New Roman"/>
          <w:bCs/>
          <w:color w:val="000000"/>
          <w:sz w:val="24"/>
          <w:szCs w:val="24"/>
          <w:lang w:val="fr-FR"/>
        </w:rPr>
        <w:t xml:space="preserve">; </w:t>
      </w:r>
    </w:p>
    <w:p w14:paraId="59BA53D4" w14:textId="213E2A12" w:rsidR="00FC3204" w:rsidRPr="00316112" w:rsidRDefault="00FC3204" w:rsidP="00497BC6">
      <w:pPr>
        <w:pStyle w:val="ListParagraph"/>
        <w:numPr>
          <w:ilvl w:val="0"/>
          <w:numId w:val="17"/>
        </w:numPr>
        <w:spacing w:after="120" w:line="240" w:lineRule="auto"/>
        <w:ind w:left="0" w:firstLine="0"/>
        <w:contextualSpacing w:val="0"/>
        <w:jc w:val="both"/>
        <w:rPr>
          <w:rFonts w:ascii="Times New Roman" w:hAnsi="Times New Roman" w:cs="Times New Roman"/>
          <w:bCs/>
          <w:color w:val="000000"/>
          <w:sz w:val="24"/>
          <w:szCs w:val="24"/>
          <w:lang w:val="fr-FR"/>
        </w:rPr>
      </w:pPr>
      <w:r w:rsidRPr="00316112">
        <w:rPr>
          <w:rFonts w:ascii="Times New Roman" w:hAnsi="Times New Roman" w:cs="Times New Roman"/>
          <w:bCs/>
          <w:color w:val="000000"/>
          <w:sz w:val="24"/>
          <w:szCs w:val="24"/>
          <w:lang w:val="fr-FR"/>
        </w:rPr>
        <w:t>Trịnh Tiến Việt</w:t>
      </w:r>
      <w:r w:rsidR="002439A2" w:rsidRPr="00316112">
        <w:rPr>
          <w:rFonts w:ascii="Times New Roman" w:hAnsi="Times New Roman" w:cs="Times New Roman"/>
          <w:bCs/>
          <w:color w:val="000000"/>
          <w:sz w:val="24"/>
          <w:szCs w:val="24"/>
          <w:lang w:val="fr-FR"/>
        </w:rPr>
        <w:t xml:space="preserve"> (2008),</w:t>
      </w:r>
      <w:r w:rsidRPr="00316112">
        <w:rPr>
          <w:rFonts w:ascii="Times New Roman" w:hAnsi="Times New Roman" w:cs="Times New Roman"/>
          <w:bCs/>
          <w:color w:val="000000"/>
          <w:sz w:val="24"/>
          <w:szCs w:val="24"/>
          <w:lang w:val="fr-FR"/>
        </w:rPr>
        <w:t xml:space="preserve"> </w:t>
      </w:r>
      <w:r w:rsidRPr="00316112">
        <w:rPr>
          <w:rFonts w:ascii="Times New Roman" w:hAnsi="Times New Roman" w:cs="Times New Roman"/>
          <w:bCs/>
          <w:i/>
          <w:color w:val="000000"/>
          <w:sz w:val="24"/>
          <w:szCs w:val="24"/>
          <w:lang w:val="fr-FR"/>
        </w:rPr>
        <w:t>Nhiệm vụ, hệ thống, vị trí và một số hướng nghiên cứu mới của Tội phạm họ</w:t>
      </w:r>
      <w:r w:rsidR="002439A2" w:rsidRPr="00316112">
        <w:rPr>
          <w:rFonts w:ascii="Times New Roman" w:hAnsi="Times New Roman" w:cs="Times New Roman"/>
          <w:bCs/>
          <w:i/>
          <w:color w:val="000000"/>
          <w:sz w:val="24"/>
          <w:szCs w:val="24"/>
          <w:lang w:val="fr-FR"/>
        </w:rPr>
        <w:t>c,</w:t>
      </w:r>
      <w:r w:rsidRPr="00316112">
        <w:rPr>
          <w:rFonts w:ascii="Times New Roman" w:hAnsi="Times New Roman" w:cs="Times New Roman"/>
          <w:bCs/>
          <w:i/>
          <w:color w:val="000000"/>
          <w:sz w:val="24"/>
          <w:szCs w:val="24"/>
          <w:lang w:val="fr-FR"/>
        </w:rPr>
        <w:t xml:space="preserve"> </w:t>
      </w:r>
      <w:r w:rsidRPr="00316112">
        <w:rPr>
          <w:rFonts w:ascii="Times New Roman" w:hAnsi="Times New Roman" w:cs="Times New Roman"/>
          <w:bCs/>
          <w:color w:val="000000"/>
          <w:sz w:val="24"/>
          <w:szCs w:val="24"/>
          <w:lang w:val="fr-FR"/>
        </w:rPr>
        <w:t>TC TAND, số</w:t>
      </w:r>
      <w:r w:rsidR="002439A2" w:rsidRPr="00316112">
        <w:rPr>
          <w:rFonts w:ascii="Times New Roman" w:hAnsi="Times New Roman" w:cs="Times New Roman"/>
          <w:bCs/>
          <w:color w:val="000000"/>
          <w:sz w:val="24"/>
          <w:szCs w:val="24"/>
          <w:lang w:val="fr-FR"/>
        </w:rPr>
        <w:t xml:space="preserve"> 9</w:t>
      </w:r>
      <w:r w:rsidRPr="00316112">
        <w:rPr>
          <w:rFonts w:ascii="Times New Roman" w:hAnsi="Times New Roman" w:cs="Times New Roman"/>
          <w:bCs/>
          <w:color w:val="000000"/>
          <w:sz w:val="24"/>
          <w:szCs w:val="24"/>
          <w:lang w:val="fr-FR"/>
        </w:rPr>
        <w:t>.</w:t>
      </w:r>
    </w:p>
    <w:p w14:paraId="5E7463EA" w14:textId="7243A39E" w:rsidR="00186AE8" w:rsidRPr="00C70348" w:rsidRDefault="007E4D27" w:rsidP="00497BC6">
      <w:pPr>
        <w:numPr>
          <w:ilvl w:val="8"/>
          <w:numId w:val="0"/>
        </w:numPr>
        <w:spacing w:after="120" w:line="240" w:lineRule="auto"/>
        <w:jc w:val="both"/>
        <w:rPr>
          <w:rFonts w:ascii="Times New Roman" w:hAnsi="Times New Roman" w:cs="Times New Roman"/>
          <w:b/>
          <w:bCs/>
          <w:color w:val="FF0000"/>
          <w:sz w:val="28"/>
          <w:szCs w:val="28"/>
          <w:lang w:val="fr-FR"/>
        </w:rPr>
      </w:pPr>
      <w:r w:rsidRPr="00C70348">
        <w:rPr>
          <w:rFonts w:ascii="Times New Roman" w:hAnsi="Times New Roman" w:cs="Times New Roman"/>
          <w:b/>
          <w:bCs/>
          <w:sz w:val="28"/>
          <w:szCs w:val="28"/>
          <w:lang w:val="fr-FR"/>
        </w:rPr>
        <w:t xml:space="preserve">Chương 2. Tình hình tội phạm </w:t>
      </w:r>
    </w:p>
    <w:p w14:paraId="70DD675E" w14:textId="00E70B0F" w:rsidR="007E4D27" w:rsidRPr="00C70348" w:rsidRDefault="007E4D27" w:rsidP="00497BC6">
      <w:pPr>
        <w:numPr>
          <w:ilvl w:val="8"/>
          <w:numId w:val="0"/>
        </w:numPr>
        <w:tabs>
          <w:tab w:val="left" w:pos="540"/>
        </w:tabs>
        <w:spacing w:after="120" w:line="240" w:lineRule="auto"/>
        <w:jc w:val="both"/>
        <w:rPr>
          <w:rFonts w:ascii="Times New Roman" w:hAnsi="Times New Roman" w:cs="Times New Roman"/>
          <w:bCs/>
          <w:i/>
          <w:sz w:val="24"/>
          <w:szCs w:val="24"/>
          <w:lang w:val="fr-FR"/>
        </w:rPr>
      </w:pPr>
      <w:r w:rsidRPr="00C70348">
        <w:rPr>
          <w:rFonts w:ascii="Times New Roman" w:hAnsi="Times New Roman" w:cs="Times New Roman"/>
          <w:bCs/>
          <w:i/>
          <w:sz w:val="24"/>
          <w:szCs w:val="24"/>
          <w:lang w:val="fr-FR"/>
        </w:rPr>
        <w:t>Số tiết lý thuyế</w:t>
      </w:r>
      <w:r w:rsidR="00F832DE" w:rsidRPr="00C70348">
        <w:rPr>
          <w:rFonts w:ascii="Times New Roman" w:hAnsi="Times New Roman" w:cs="Times New Roman"/>
          <w:bCs/>
          <w:i/>
          <w:sz w:val="24"/>
          <w:szCs w:val="24"/>
          <w:lang w:val="fr-FR"/>
        </w:rPr>
        <w:t>t: 4</w:t>
      </w:r>
    </w:p>
    <w:p w14:paraId="78D37702" w14:textId="067D4881" w:rsidR="007E4D27" w:rsidRPr="00C70348" w:rsidRDefault="007E4D27" w:rsidP="00497BC6">
      <w:pPr>
        <w:numPr>
          <w:ilvl w:val="8"/>
          <w:numId w:val="0"/>
        </w:numPr>
        <w:tabs>
          <w:tab w:val="left" w:pos="540"/>
        </w:tabs>
        <w:spacing w:after="120" w:line="240" w:lineRule="auto"/>
        <w:jc w:val="both"/>
        <w:rPr>
          <w:rFonts w:ascii="Times New Roman" w:hAnsi="Times New Roman" w:cs="Times New Roman"/>
          <w:bCs/>
          <w:i/>
          <w:sz w:val="24"/>
          <w:szCs w:val="24"/>
          <w:lang w:val="fr-FR"/>
        </w:rPr>
      </w:pPr>
      <w:r w:rsidRPr="00C70348">
        <w:rPr>
          <w:rFonts w:ascii="Times New Roman" w:hAnsi="Times New Roman" w:cs="Times New Roman"/>
          <w:bCs/>
          <w:i/>
          <w:sz w:val="24"/>
          <w:szCs w:val="24"/>
          <w:lang w:val="fr-FR"/>
        </w:rPr>
        <w:t xml:space="preserve">Số tiết thảo luận: </w:t>
      </w:r>
      <w:r w:rsidR="00F832DE" w:rsidRPr="00C70348">
        <w:rPr>
          <w:rFonts w:ascii="Times New Roman" w:hAnsi="Times New Roman" w:cs="Times New Roman"/>
          <w:bCs/>
          <w:i/>
          <w:sz w:val="24"/>
          <w:szCs w:val="24"/>
          <w:lang w:val="fr-FR"/>
        </w:rPr>
        <w:t>2</w:t>
      </w:r>
    </w:p>
    <w:p w14:paraId="7158AF58" w14:textId="7429C5E5" w:rsidR="004F5140" w:rsidRPr="00C70348" w:rsidRDefault="004F5140" w:rsidP="00497BC6">
      <w:pPr>
        <w:numPr>
          <w:ilvl w:val="8"/>
          <w:numId w:val="0"/>
        </w:numPr>
        <w:tabs>
          <w:tab w:val="left" w:pos="540"/>
        </w:tabs>
        <w:spacing w:after="120" w:line="240" w:lineRule="auto"/>
        <w:jc w:val="both"/>
        <w:rPr>
          <w:rFonts w:ascii="Times New Roman" w:hAnsi="Times New Roman" w:cs="Times New Roman"/>
          <w:bCs/>
          <w:i/>
          <w:sz w:val="24"/>
          <w:szCs w:val="24"/>
          <w:lang w:val="fr-FR"/>
        </w:rPr>
      </w:pPr>
      <w:r w:rsidRPr="00C70348">
        <w:rPr>
          <w:rFonts w:ascii="Times New Roman" w:hAnsi="Times New Roman" w:cs="Times New Roman"/>
          <w:bCs/>
          <w:i/>
          <w:sz w:val="24"/>
          <w:szCs w:val="24"/>
          <w:lang w:val="fr-FR"/>
        </w:rPr>
        <w:t>Nội dung chương 2 gồm 3 phần:</w:t>
      </w:r>
    </w:p>
    <w:p w14:paraId="69CF7656" w14:textId="77777777" w:rsidR="008B2C52" w:rsidRPr="00C70348" w:rsidRDefault="00186AE8" w:rsidP="00497BC6">
      <w:pPr>
        <w:pStyle w:val="ListParagraph"/>
        <w:numPr>
          <w:ilvl w:val="1"/>
          <w:numId w:val="19"/>
        </w:numPr>
        <w:spacing w:after="120" w:line="240" w:lineRule="auto"/>
        <w:ind w:left="0" w:firstLine="0"/>
        <w:contextualSpacing w:val="0"/>
        <w:jc w:val="both"/>
        <w:rPr>
          <w:rFonts w:ascii="Times New Roman" w:hAnsi="Times New Roman" w:cs="Times New Roman"/>
          <w:b/>
          <w:bCs/>
          <w:sz w:val="24"/>
          <w:szCs w:val="24"/>
          <w:lang w:val="fr-FR"/>
        </w:rPr>
      </w:pPr>
      <w:r w:rsidRPr="00C70348">
        <w:rPr>
          <w:rFonts w:ascii="Times New Roman" w:hAnsi="Times New Roman" w:cs="Times New Roman"/>
          <w:b/>
          <w:bCs/>
          <w:sz w:val="24"/>
          <w:szCs w:val="24"/>
          <w:lang w:val="fr-FR"/>
        </w:rPr>
        <w:t>Khái niệm tình hình tội phạm</w:t>
      </w:r>
    </w:p>
    <w:p w14:paraId="3EC8CBED" w14:textId="29351959" w:rsidR="00186AE8" w:rsidRPr="004F73F4" w:rsidRDefault="00186AE8" w:rsidP="00497BC6">
      <w:pPr>
        <w:pStyle w:val="ListParagraph"/>
        <w:numPr>
          <w:ilvl w:val="2"/>
          <w:numId w:val="19"/>
        </w:numPr>
        <w:spacing w:after="120" w:line="240" w:lineRule="auto"/>
        <w:ind w:left="0" w:firstLine="0"/>
        <w:contextualSpacing w:val="0"/>
        <w:jc w:val="both"/>
        <w:rPr>
          <w:rFonts w:ascii="Times New Roman" w:hAnsi="Times New Roman" w:cs="Times New Roman"/>
          <w:sz w:val="24"/>
          <w:szCs w:val="24"/>
          <w:lang w:val="fr-FR"/>
        </w:rPr>
      </w:pPr>
      <w:r w:rsidRPr="004F73F4">
        <w:rPr>
          <w:rFonts w:ascii="Times New Roman" w:hAnsi="Times New Roman" w:cs="Times New Roman"/>
          <w:sz w:val="24"/>
          <w:szCs w:val="24"/>
          <w:lang w:val="fr-FR"/>
        </w:rPr>
        <w:t>Các thuộc tính, đặc điểm của tình hình tội phạm</w:t>
      </w:r>
      <w:r w:rsidRPr="004F73F4">
        <w:rPr>
          <w:rFonts w:ascii="Times New Roman" w:hAnsi="Times New Roman" w:cs="Times New Roman"/>
          <w:sz w:val="24"/>
          <w:szCs w:val="24"/>
          <w:lang w:val="fr-FR"/>
        </w:rPr>
        <w:tab/>
      </w:r>
    </w:p>
    <w:p w14:paraId="751A33A3" w14:textId="0D6B2274" w:rsidR="004F73F4" w:rsidRPr="00A55AEE" w:rsidRDefault="004F73F4"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A55AEE">
        <w:rPr>
          <w:rFonts w:ascii="Times New Roman" w:hAnsi="Times New Roman" w:cs="Times New Roman"/>
          <w:sz w:val="24"/>
          <w:szCs w:val="24"/>
          <w:lang w:val="fr-FR"/>
        </w:rPr>
        <w:t>Nội dung các thuộc tính, đặc điểm của tình hình</w:t>
      </w:r>
      <w:r w:rsidR="001A7EBE">
        <w:rPr>
          <w:rFonts w:ascii="Times New Roman" w:hAnsi="Times New Roman" w:cs="Times New Roman"/>
          <w:sz w:val="24"/>
          <w:szCs w:val="24"/>
          <w:lang w:val="fr-FR"/>
        </w:rPr>
        <w:t>.</w:t>
      </w:r>
    </w:p>
    <w:p w14:paraId="210D3382" w14:textId="16F4E993" w:rsidR="004F73F4" w:rsidRPr="00A55AEE" w:rsidRDefault="004F73F4"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A55AEE">
        <w:rPr>
          <w:rFonts w:ascii="Times New Roman" w:hAnsi="Times New Roman" w:cs="Times New Roman"/>
          <w:sz w:val="24"/>
          <w:szCs w:val="24"/>
          <w:lang w:val="fr-FR"/>
        </w:rPr>
        <w:lastRenderedPageBreak/>
        <w:t xml:space="preserve">Ý nghĩa lý luận và thực tiễn của </w:t>
      </w:r>
      <w:r w:rsidR="00A55AEE" w:rsidRPr="00A55AEE">
        <w:rPr>
          <w:rFonts w:ascii="Times New Roman" w:hAnsi="Times New Roman" w:cs="Times New Roman"/>
          <w:sz w:val="24"/>
          <w:szCs w:val="24"/>
          <w:lang w:val="fr-FR"/>
        </w:rPr>
        <w:t>việc nhận thức các thuộc tính, đặc điểm của tình hình tội phạm.</w:t>
      </w:r>
    </w:p>
    <w:p w14:paraId="2D7D14E0" w14:textId="77777777" w:rsidR="00186AE8" w:rsidRPr="00C70348" w:rsidRDefault="00186AE8" w:rsidP="00497BC6">
      <w:pPr>
        <w:pStyle w:val="ListParagraph"/>
        <w:numPr>
          <w:ilvl w:val="1"/>
          <w:numId w:val="19"/>
        </w:numPr>
        <w:spacing w:after="120" w:line="240" w:lineRule="auto"/>
        <w:ind w:left="0" w:firstLine="0"/>
        <w:contextualSpacing w:val="0"/>
        <w:jc w:val="both"/>
        <w:rPr>
          <w:rFonts w:ascii="Times New Roman" w:hAnsi="Times New Roman" w:cs="Times New Roman"/>
          <w:b/>
          <w:bCs/>
          <w:sz w:val="24"/>
          <w:szCs w:val="24"/>
          <w:lang w:val="fr-FR"/>
        </w:rPr>
      </w:pPr>
      <w:r w:rsidRPr="00C70348">
        <w:rPr>
          <w:rFonts w:ascii="Times New Roman" w:hAnsi="Times New Roman" w:cs="Times New Roman"/>
          <w:b/>
          <w:bCs/>
          <w:sz w:val="24"/>
          <w:szCs w:val="24"/>
          <w:lang w:val="fr-FR"/>
        </w:rPr>
        <w:t>Các thông số của tình hình tội phạm</w:t>
      </w:r>
    </w:p>
    <w:p w14:paraId="329693DE" w14:textId="76ACAB48" w:rsidR="00186AE8" w:rsidRPr="00C70348" w:rsidRDefault="00186AE8" w:rsidP="00497BC6">
      <w:pPr>
        <w:pStyle w:val="ListParagraph"/>
        <w:numPr>
          <w:ilvl w:val="2"/>
          <w:numId w:val="20"/>
        </w:numPr>
        <w:spacing w:after="120" w:line="240" w:lineRule="auto"/>
        <w:ind w:left="0" w:firstLine="0"/>
        <w:contextualSpacing w:val="0"/>
        <w:jc w:val="both"/>
        <w:rPr>
          <w:rFonts w:ascii="Times New Roman" w:hAnsi="Times New Roman" w:cs="Times New Roman"/>
          <w:iCs/>
          <w:sz w:val="24"/>
          <w:szCs w:val="24"/>
          <w:lang w:val="fr-FR"/>
        </w:rPr>
      </w:pPr>
      <w:r w:rsidRPr="00C70348">
        <w:rPr>
          <w:rFonts w:ascii="Times New Roman" w:hAnsi="Times New Roman" w:cs="Times New Roman"/>
          <w:iCs/>
          <w:sz w:val="24"/>
          <w:szCs w:val="24"/>
          <w:lang w:val="fr-FR"/>
        </w:rPr>
        <w:t>Thực trạng tình hình tội phạm (Còn gọi là mức độ của tình hình tội phạm).</w:t>
      </w:r>
    </w:p>
    <w:p w14:paraId="44E569EB" w14:textId="50BA9E8F" w:rsidR="00186AE8" w:rsidRPr="00A55AEE" w:rsidRDefault="00A55AEE"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fr-FR"/>
        </w:rPr>
        <w:t>Khái niệm</w:t>
      </w:r>
      <w:r w:rsidR="00333B80">
        <w:rPr>
          <w:rFonts w:ascii="Times New Roman" w:hAnsi="Times New Roman" w:cs="Times New Roman"/>
          <w:sz w:val="24"/>
          <w:szCs w:val="24"/>
          <w:lang w:val="fr-FR"/>
        </w:rPr>
        <w:t>.</w:t>
      </w:r>
    </w:p>
    <w:p w14:paraId="48C454A1" w14:textId="369648AB" w:rsidR="00A55AEE" w:rsidRPr="00A55AEE" w:rsidRDefault="00A55AEE"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fr-FR"/>
        </w:rPr>
        <w:t>Nội dung</w:t>
      </w:r>
      <w:r w:rsidR="00333B80">
        <w:rPr>
          <w:rFonts w:ascii="Times New Roman" w:hAnsi="Times New Roman" w:cs="Times New Roman"/>
          <w:sz w:val="24"/>
          <w:szCs w:val="24"/>
          <w:lang w:val="fr-FR"/>
        </w:rPr>
        <w:t xml:space="preserve"> mô tả </w:t>
      </w:r>
      <w:r w:rsidR="00333B80">
        <w:rPr>
          <w:rFonts w:ascii="Times New Roman" w:hAnsi="Times New Roman"/>
          <w:color w:val="000000"/>
          <w:sz w:val="24"/>
          <w:szCs w:val="24"/>
        </w:rPr>
        <w:t>thực trạng tình hình tội phạm.</w:t>
      </w:r>
    </w:p>
    <w:p w14:paraId="04B7BD2E" w14:textId="0A464E55" w:rsidR="00A55AEE" w:rsidRPr="00CE5819" w:rsidRDefault="00A55AEE"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fr-FR"/>
        </w:rPr>
        <w:t>Các l</w:t>
      </w:r>
      <w:r w:rsidR="00CE5819">
        <w:rPr>
          <w:rFonts w:ascii="Times New Roman" w:hAnsi="Times New Roman" w:cs="Times New Roman"/>
          <w:sz w:val="24"/>
          <w:szCs w:val="24"/>
          <w:lang w:val="fr-FR"/>
        </w:rPr>
        <w:t>oại chỉ số, bảng biểu mô tả thực trạng tình hình tội phạm.</w:t>
      </w:r>
    </w:p>
    <w:p w14:paraId="4637C515" w14:textId="12675FDE" w:rsidR="00CE5819" w:rsidRPr="00FA245A" w:rsidRDefault="00CE5819"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fr-FR"/>
        </w:rPr>
        <w:t xml:space="preserve">Ý nghĩa của việc </w:t>
      </w:r>
      <w:r w:rsidR="009104A0">
        <w:rPr>
          <w:rFonts w:ascii="Times New Roman" w:hAnsi="Times New Roman" w:cs="Times New Roman"/>
          <w:sz w:val="24"/>
          <w:szCs w:val="24"/>
          <w:lang w:val="fr-FR"/>
        </w:rPr>
        <w:t>nhận thức thông</w:t>
      </w:r>
      <w:r>
        <w:rPr>
          <w:rFonts w:ascii="Times New Roman" w:hAnsi="Times New Roman" w:cs="Times New Roman"/>
          <w:sz w:val="24"/>
          <w:szCs w:val="24"/>
          <w:lang w:val="fr-FR"/>
        </w:rPr>
        <w:t xml:space="preserve"> số thực trạng tình hình tội phạm.</w:t>
      </w:r>
    </w:p>
    <w:p w14:paraId="301D2A13" w14:textId="752E60AB" w:rsidR="00186AE8" w:rsidRPr="008B2C52" w:rsidRDefault="001A7EBE" w:rsidP="00497BC6">
      <w:pPr>
        <w:pStyle w:val="ListParagraph"/>
        <w:numPr>
          <w:ilvl w:val="2"/>
          <w:numId w:val="20"/>
        </w:numPr>
        <w:spacing w:after="120" w:line="240" w:lineRule="auto"/>
        <w:ind w:left="0" w:firstLine="0"/>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86AE8" w:rsidRPr="008B2C52">
        <w:rPr>
          <w:rFonts w:ascii="Times New Roman" w:hAnsi="Times New Roman" w:cs="Times New Roman"/>
          <w:iCs/>
          <w:sz w:val="24"/>
          <w:szCs w:val="24"/>
        </w:rPr>
        <w:t>Cơ cấu tình hình tội phạm</w:t>
      </w:r>
    </w:p>
    <w:p w14:paraId="69A59A7F" w14:textId="75E65495" w:rsidR="00186AE8" w:rsidRDefault="00CE5819"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Khá</w:t>
      </w:r>
      <w:r w:rsidR="00615F55">
        <w:rPr>
          <w:rFonts w:ascii="Times New Roman" w:hAnsi="Times New Roman" w:cs="Times New Roman"/>
          <w:sz w:val="24"/>
          <w:szCs w:val="24"/>
        </w:rPr>
        <w:t>i</w:t>
      </w:r>
      <w:r>
        <w:rPr>
          <w:rFonts w:ascii="Times New Roman" w:hAnsi="Times New Roman" w:cs="Times New Roman"/>
          <w:sz w:val="24"/>
          <w:szCs w:val="24"/>
        </w:rPr>
        <w:t xml:space="preserve"> niệm.</w:t>
      </w:r>
    </w:p>
    <w:p w14:paraId="2047C706" w14:textId="7498D3D2" w:rsidR="00615F55" w:rsidRDefault="00615F55"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615F55">
        <w:rPr>
          <w:rFonts w:ascii="Times New Roman" w:hAnsi="Times New Roman" w:cs="Times New Roman"/>
          <w:sz w:val="24"/>
          <w:szCs w:val="24"/>
        </w:rPr>
        <w:t>Nội dung mô tả cơ cấu t</w:t>
      </w:r>
      <w:r>
        <w:rPr>
          <w:rFonts w:ascii="Times New Roman" w:hAnsi="Times New Roman" w:cs="Times New Roman"/>
          <w:sz w:val="24"/>
          <w:szCs w:val="24"/>
        </w:rPr>
        <w:t>ình hình tội phạm.</w:t>
      </w:r>
    </w:p>
    <w:p w14:paraId="26030F4F" w14:textId="17D7EB3A" w:rsidR="00615F55" w:rsidRDefault="00615F55"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Các loại chỉ số, bảng biểu mô tả cơ cấu tình hình tội phạm.</w:t>
      </w:r>
    </w:p>
    <w:p w14:paraId="5167D17B" w14:textId="626BC0A9" w:rsidR="00615F55" w:rsidRPr="00615F55" w:rsidRDefault="00615F55"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Ý nghĩa </w:t>
      </w:r>
      <w:r w:rsidR="009104A0">
        <w:rPr>
          <w:rFonts w:ascii="Times New Roman" w:hAnsi="Times New Roman" w:cs="Times New Roman"/>
          <w:sz w:val="24"/>
          <w:szCs w:val="24"/>
        </w:rPr>
        <w:t>của việc nhận thức thông số cơ cấu của tình hình tội phạm.</w:t>
      </w:r>
    </w:p>
    <w:p w14:paraId="1124DC4C" w14:textId="476A3ED8" w:rsidR="00186AE8" w:rsidRPr="007E4D27" w:rsidRDefault="00186AE8" w:rsidP="00497BC6">
      <w:pPr>
        <w:pStyle w:val="ListParagraph"/>
        <w:numPr>
          <w:ilvl w:val="2"/>
          <w:numId w:val="20"/>
        </w:numPr>
        <w:spacing w:after="120" w:line="240" w:lineRule="auto"/>
        <w:ind w:left="0" w:firstLine="0"/>
        <w:contextualSpacing w:val="0"/>
        <w:jc w:val="both"/>
        <w:rPr>
          <w:rFonts w:ascii="Times New Roman" w:hAnsi="Times New Roman" w:cs="Times New Roman"/>
          <w:iCs/>
          <w:sz w:val="24"/>
          <w:szCs w:val="24"/>
        </w:rPr>
      </w:pPr>
      <w:r w:rsidRPr="007E4D27">
        <w:rPr>
          <w:rFonts w:ascii="Times New Roman" w:hAnsi="Times New Roman" w:cs="Times New Roman"/>
          <w:iCs/>
          <w:sz w:val="24"/>
          <w:szCs w:val="24"/>
        </w:rPr>
        <w:t>Động thái tình hình tội phạm</w:t>
      </w:r>
      <w:r w:rsidR="007E4D27" w:rsidRPr="007E4D27">
        <w:rPr>
          <w:rFonts w:ascii="Times New Roman" w:hAnsi="Times New Roman" w:cs="Times New Roman"/>
          <w:iCs/>
          <w:sz w:val="24"/>
          <w:szCs w:val="24"/>
        </w:rPr>
        <w:t xml:space="preserve"> (</w:t>
      </w:r>
      <w:r w:rsidRPr="007E4D27">
        <w:rPr>
          <w:rFonts w:ascii="Times New Roman" w:hAnsi="Times New Roman" w:cs="Times New Roman"/>
          <w:iCs/>
          <w:sz w:val="24"/>
          <w:szCs w:val="24"/>
        </w:rPr>
        <w:t>Còn gọi là Diễn biến của tình hình tội phạm)</w:t>
      </w:r>
    </w:p>
    <w:p w14:paraId="4EA575FD" w14:textId="72E69DCC" w:rsidR="00186AE8" w:rsidRDefault="009104A0"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Khái niệm.</w:t>
      </w:r>
    </w:p>
    <w:p w14:paraId="144099D1" w14:textId="4FB128EE" w:rsidR="009104A0" w:rsidRDefault="009104A0"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24BA8">
        <w:rPr>
          <w:rFonts w:ascii="Times New Roman" w:hAnsi="Times New Roman" w:cs="Times New Roman"/>
          <w:sz w:val="24"/>
          <w:szCs w:val="24"/>
        </w:rPr>
        <w:t xml:space="preserve">Nội dung </w:t>
      </w:r>
      <w:r w:rsidR="00E24BA8" w:rsidRPr="00E24BA8">
        <w:rPr>
          <w:rFonts w:ascii="Times New Roman" w:hAnsi="Times New Roman" w:cs="Times New Roman"/>
          <w:sz w:val="24"/>
          <w:szCs w:val="24"/>
        </w:rPr>
        <w:t>m</w:t>
      </w:r>
      <w:r w:rsidR="00E24BA8">
        <w:rPr>
          <w:rFonts w:ascii="Times New Roman" w:hAnsi="Times New Roman" w:cs="Times New Roman"/>
          <w:sz w:val="24"/>
          <w:szCs w:val="24"/>
        </w:rPr>
        <w:t>ô</w:t>
      </w:r>
      <w:r w:rsidR="00E24BA8" w:rsidRPr="00E24BA8">
        <w:rPr>
          <w:rFonts w:ascii="Times New Roman" w:hAnsi="Times New Roman" w:cs="Times New Roman"/>
          <w:sz w:val="24"/>
          <w:szCs w:val="24"/>
        </w:rPr>
        <w:t xml:space="preserve"> tả động th</w:t>
      </w:r>
      <w:r w:rsidR="00E24BA8">
        <w:rPr>
          <w:rFonts w:ascii="Times New Roman" w:hAnsi="Times New Roman" w:cs="Times New Roman"/>
          <w:sz w:val="24"/>
          <w:szCs w:val="24"/>
        </w:rPr>
        <w:t>ái của tình hình tội phạm.</w:t>
      </w:r>
    </w:p>
    <w:p w14:paraId="5A7C216E" w14:textId="3C139A61" w:rsidR="00E24BA8" w:rsidRDefault="00E24BA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Các loại chỉ số, bảng biểu mô tả động thái của tình hình tội phạm.</w:t>
      </w:r>
    </w:p>
    <w:p w14:paraId="57165500" w14:textId="2108BDBB" w:rsidR="00E83CA8" w:rsidRPr="00E24BA8" w:rsidRDefault="00E83CA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Ý nghĩa của nhận thức thông số động thái của tình hình tội phạm.</w:t>
      </w:r>
    </w:p>
    <w:p w14:paraId="3CAC55C2" w14:textId="6763840D" w:rsidR="00186AE8" w:rsidRDefault="00186AE8" w:rsidP="00497BC6">
      <w:pPr>
        <w:pStyle w:val="ListParagraph"/>
        <w:numPr>
          <w:ilvl w:val="2"/>
          <w:numId w:val="20"/>
        </w:numPr>
        <w:spacing w:after="120" w:line="240" w:lineRule="auto"/>
        <w:ind w:left="0" w:firstLine="0"/>
        <w:contextualSpacing w:val="0"/>
        <w:jc w:val="both"/>
        <w:rPr>
          <w:rFonts w:ascii="Times New Roman" w:hAnsi="Times New Roman" w:cs="Times New Roman"/>
          <w:iCs/>
          <w:sz w:val="24"/>
          <w:szCs w:val="24"/>
        </w:rPr>
      </w:pPr>
      <w:r w:rsidRPr="007E4D27">
        <w:rPr>
          <w:rFonts w:ascii="Times New Roman" w:hAnsi="Times New Roman" w:cs="Times New Roman"/>
          <w:iCs/>
          <w:sz w:val="24"/>
          <w:szCs w:val="24"/>
        </w:rPr>
        <w:t>Tính chất nguy hiểm của tình hình tội phạm</w:t>
      </w:r>
    </w:p>
    <w:p w14:paraId="6FCDCDBF" w14:textId="357E347D" w:rsidR="00E83CA8" w:rsidRDefault="00E83CA8" w:rsidP="00497BC6">
      <w:pPr>
        <w:pStyle w:val="ListParagraph"/>
        <w:numPr>
          <w:ilvl w:val="0"/>
          <w:numId w:val="11"/>
        </w:numPr>
        <w:spacing w:after="120" w:line="240" w:lineRule="auto"/>
        <w:ind w:left="0" w:firstLine="0"/>
        <w:contextualSpacing w:val="0"/>
        <w:jc w:val="both"/>
        <w:rPr>
          <w:rFonts w:ascii="Times New Roman" w:hAnsi="Times New Roman" w:cs="Times New Roman"/>
          <w:iCs/>
          <w:sz w:val="24"/>
          <w:szCs w:val="24"/>
        </w:rPr>
      </w:pPr>
      <w:r>
        <w:rPr>
          <w:rFonts w:ascii="Times New Roman" w:hAnsi="Times New Roman" w:cs="Times New Roman"/>
          <w:iCs/>
          <w:sz w:val="24"/>
          <w:szCs w:val="24"/>
        </w:rPr>
        <w:t>Khái niệm.</w:t>
      </w:r>
    </w:p>
    <w:p w14:paraId="45B06205" w14:textId="1296AC20" w:rsidR="00E83CA8" w:rsidRDefault="00E83CA8" w:rsidP="00497BC6">
      <w:pPr>
        <w:pStyle w:val="ListParagraph"/>
        <w:numPr>
          <w:ilvl w:val="0"/>
          <w:numId w:val="11"/>
        </w:numPr>
        <w:spacing w:after="120" w:line="240" w:lineRule="auto"/>
        <w:ind w:left="0" w:firstLine="0"/>
        <w:contextualSpacing w:val="0"/>
        <w:jc w:val="both"/>
        <w:rPr>
          <w:rFonts w:ascii="Times New Roman" w:hAnsi="Times New Roman" w:cs="Times New Roman"/>
          <w:iCs/>
          <w:sz w:val="24"/>
          <w:szCs w:val="24"/>
        </w:rPr>
      </w:pPr>
      <w:r w:rsidRPr="00E83CA8">
        <w:rPr>
          <w:rFonts w:ascii="Times New Roman" w:hAnsi="Times New Roman" w:cs="Times New Roman"/>
          <w:iCs/>
          <w:sz w:val="24"/>
          <w:szCs w:val="24"/>
        </w:rPr>
        <w:t>Nội dung đánh giá tí</w:t>
      </w:r>
      <w:r>
        <w:rPr>
          <w:rFonts w:ascii="Times New Roman" w:hAnsi="Times New Roman" w:cs="Times New Roman"/>
          <w:iCs/>
          <w:sz w:val="24"/>
          <w:szCs w:val="24"/>
        </w:rPr>
        <w:t>nh chất của tình hình tội phạm.</w:t>
      </w:r>
    </w:p>
    <w:p w14:paraId="3955F867" w14:textId="7B4D1642" w:rsidR="00E83CA8" w:rsidRPr="00E83CA8" w:rsidRDefault="00E83CA8" w:rsidP="00497BC6">
      <w:pPr>
        <w:pStyle w:val="ListParagraph"/>
        <w:numPr>
          <w:ilvl w:val="0"/>
          <w:numId w:val="11"/>
        </w:numPr>
        <w:spacing w:after="120" w:line="240" w:lineRule="auto"/>
        <w:ind w:left="0" w:firstLine="0"/>
        <w:contextualSpacing w:val="0"/>
        <w:jc w:val="both"/>
        <w:rPr>
          <w:rFonts w:ascii="Times New Roman" w:hAnsi="Times New Roman" w:cs="Times New Roman"/>
          <w:iCs/>
          <w:sz w:val="24"/>
          <w:szCs w:val="24"/>
        </w:rPr>
      </w:pPr>
      <w:r>
        <w:rPr>
          <w:rFonts w:ascii="Times New Roman" w:hAnsi="Times New Roman" w:cs="Times New Roman"/>
          <w:iCs/>
          <w:sz w:val="24"/>
          <w:szCs w:val="24"/>
        </w:rPr>
        <w:t>Ý nghĩa của nhận thức thông số tính chất của tình hình tội phạm.</w:t>
      </w:r>
    </w:p>
    <w:p w14:paraId="2F7BB6E8" w14:textId="77777777" w:rsidR="00186AE8" w:rsidRPr="00FA245A" w:rsidRDefault="00186AE8" w:rsidP="00497BC6">
      <w:pPr>
        <w:pStyle w:val="ListParagraph"/>
        <w:numPr>
          <w:ilvl w:val="1"/>
          <w:numId w:val="19"/>
        </w:numPr>
        <w:spacing w:after="120" w:line="240" w:lineRule="auto"/>
        <w:ind w:left="0" w:firstLine="0"/>
        <w:contextualSpacing w:val="0"/>
        <w:jc w:val="both"/>
        <w:rPr>
          <w:rFonts w:ascii="Times New Roman" w:hAnsi="Times New Roman" w:cs="Times New Roman"/>
          <w:b/>
          <w:bCs/>
          <w:sz w:val="24"/>
          <w:szCs w:val="24"/>
        </w:rPr>
      </w:pPr>
      <w:r w:rsidRPr="00FA245A">
        <w:rPr>
          <w:rFonts w:ascii="Times New Roman" w:hAnsi="Times New Roman" w:cs="Times New Roman"/>
          <w:b/>
          <w:bCs/>
          <w:sz w:val="24"/>
          <w:szCs w:val="24"/>
        </w:rPr>
        <w:t>Tình hình tội phạm ở Việt Nam</w:t>
      </w:r>
    </w:p>
    <w:p w14:paraId="38249CA7" w14:textId="7CF391D8" w:rsidR="00186AE8" w:rsidRPr="00415BF8" w:rsidRDefault="00186AE8" w:rsidP="00497BC6">
      <w:pPr>
        <w:pStyle w:val="ListParagraph"/>
        <w:numPr>
          <w:ilvl w:val="2"/>
          <w:numId w:val="19"/>
        </w:numPr>
        <w:spacing w:after="120" w:line="240" w:lineRule="auto"/>
        <w:ind w:left="0" w:firstLine="0"/>
        <w:contextualSpacing w:val="0"/>
        <w:jc w:val="both"/>
        <w:rPr>
          <w:rFonts w:ascii="Times New Roman" w:hAnsi="Times New Roman" w:cs="Times New Roman"/>
          <w:sz w:val="24"/>
          <w:szCs w:val="24"/>
        </w:rPr>
      </w:pPr>
      <w:r w:rsidRPr="00C640F9">
        <w:rPr>
          <w:rFonts w:ascii="Times New Roman" w:hAnsi="Times New Roman" w:cs="Times New Roman"/>
          <w:bCs/>
          <w:sz w:val="24"/>
          <w:szCs w:val="24"/>
        </w:rPr>
        <w:t>Giai đoạn từ 1945-1954</w:t>
      </w:r>
    </w:p>
    <w:p w14:paraId="272F01EF" w14:textId="2EFF40E4" w:rsidR="00415BF8" w:rsidRPr="00D867C0" w:rsidRDefault="00415BF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bCs/>
          <w:sz w:val="24"/>
          <w:szCs w:val="24"/>
        </w:rPr>
        <w:t>Bối cảnh xã hội, lịch sử.</w:t>
      </w:r>
    </w:p>
    <w:p w14:paraId="4A6A5A22" w14:textId="11693888" w:rsidR="00D867C0" w:rsidRPr="00C640F9" w:rsidRDefault="00D867C0"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bCs/>
          <w:sz w:val="24"/>
          <w:szCs w:val="24"/>
        </w:rPr>
        <w:t>Đặc điểm tình hình tội phạm</w:t>
      </w:r>
      <w:r w:rsidR="00415BF8">
        <w:rPr>
          <w:rFonts w:ascii="Times New Roman" w:hAnsi="Times New Roman" w:cs="Times New Roman"/>
          <w:bCs/>
          <w:sz w:val="24"/>
          <w:szCs w:val="24"/>
        </w:rPr>
        <w:t>.</w:t>
      </w:r>
    </w:p>
    <w:p w14:paraId="341786E4" w14:textId="77777777" w:rsidR="00186AE8" w:rsidRPr="00C640F9" w:rsidRDefault="00186AE8" w:rsidP="00497BC6">
      <w:pPr>
        <w:pStyle w:val="ListParagraph"/>
        <w:numPr>
          <w:ilvl w:val="2"/>
          <w:numId w:val="19"/>
        </w:numPr>
        <w:spacing w:after="120" w:line="240" w:lineRule="auto"/>
        <w:ind w:left="0" w:firstLine="0"/>
        <w:contextualSpacing w:val="0"/>
        <w:jc w:val="both"/>
        <w:rPr>
          <w:rFonts w:ascii="Times New Roman" w:hAnsi="Times New Roman" w:cs="Times New Roman"/>
          <w:bCs/>
          <w:sz w:val="24"/>
          <w:szCs w:val="24"/>
        </w:rPr>
      </w:pPr>
      <w:r w:rsidRPr="00C640F9">
        <w:rPr>
          <w:rFonts w:ascii="Times New Roman" w:hAnsi="Times New Roman" w:cs="Times New Roman"/>
          <w:bCs/>
          <w:sz w:val="24"/>
          <w:szCs w:val="24"/>
        </w:rPr>
        <w:t xml:space="preserve">Giai đoạn từ 1955-1975 </w:t>
      </w:r>
    </w:p>
    <w:p w14:paraId="0333B3DA" w14:textId="26E8F670" w:rsidR="00415BF8" w:rsidRPr="00415BF8" w:rsidRDefault="00415BF8"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Bối cảnh xã hội, lịch sử.</w:t>
      </w:r>
    </w:p>
    <w:p w14:paraId="21CEE04C" w14:textId="2C76271B" w:rsidR="00186AE8" w:rsidRPr="00415BF8" w:rsidRDefault="00D867C0"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sidRPr="00415BF8">
        <w:rPr>
          <w:rFonts w:ascii="Times New Roman" w:hAnsi="Times New Roman" w:cs="Times New Roman"/>
          <w:bCs/>
          <w:sz w:val="24"/>
          <w:szCs w:val="24"/>
        </w:rPr>
        <w:t>Đặc điểm tình hình tội phạm</w:t>
      </w:r>
      <w:r w:rsidR="002A6CEE">
        <w:rPr>
          <w:rFonts w:ascii="Times New Roman" w:hAnsi="Times New Roman" w:cs="Times New Roman"/>
          <w:bCs/>
          <w:sz w:val="24"/>
          <w:szCs w:val="24"/>
        </w:rPr>
        <w:t>.</w:t>
      </w:r>
    </w:p>
    <w:p w14:paraId="187F86E6" w14:textId="2D8910FB" w:rsidR="00186AE8" w:rsidRDefault="00186AE8" w:rsidP="00497BC6">
      <w:pPr>
        <w:pStyle w:val="ListParagraph"/>
        <w:numPr>
          <w:ilvl w:val="2"/>
          <w:numId w:val="19"/>
        </w:numPr>
        <w:spacing w:after="120" w:line="240" w:lineRule="auto"/>
        <w:ind w:left="0" w:firstLine="0"/>
        <w:contextualSpacing w:val="0"/>
        <w:jc w:val="both"/>
        <w:rPr>
          <w:rFonts w:ascii="Times New Roman" w:hAnsi="Times New Roman" w:cs="Times New Roman"/>
          <w:bCs/>
          <w:sz w:val="24"/>
          <w:szCs w:val="24"/>
        </w:rPr>
      </w:pPr>
      <w:r w:rsidRPr="00C640F9">
        <w:rPr>
          <w:rFonts w:ascii="Times New Roman" w:hAnsi="Times New Roman" w:cs="Times New Roman"/>
          <w:bCs/>
          <w:sz w:val="24"/>
          <w:szCs w:val="24"/>
        </w:rPr>
        <w:t>Giai đoạn từ 1976-1985</w:t>
      </w:r>
    </w:p>
    <w:p w14:paraId="78A17689" w14:textId="06FC5361" w:rsidR="002A6CEE" w:rsidRPr="00415BF8" w:rsidRDefault="002A6CEE"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Bối cảnh xã hội, lịch sử.</w:t>
      </w:r>
    </w:p>
    <w:p w14:paraId="654D69F1" w14:textId="36859070" w:rsidR="002A6CEE" w:rsidRPr="00415BF8" w:rsidRDefault="002A6CEE"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sidRPr="00415BF8">
        <w:rPr>
          <w:rFonts w:ascii="Times New Roman" w:hAnsi="Times New Roman" w:cs="Times New Roman"/>
          <w:bCs/>
          <w:sz w:val="24"/>
          <w:szCs w:val="24"/>
        </w:rPr>
        <w:t>Đặc điểm tình hình tội phạm</w:t>
      </w:r>
      <w:r>
        <w:rPr>
          <w:rFonts w:ascii="Times New Roman" w:hAnsi="Times New Roman" w:cs="Times New Roman"/>
          <w:bCs/>
          <w:sz w:val="24"/>
          <w:szCs w:val="24"/>
        </w:rPr>
        <w:t>.</w:t>
      </w:r>
    </w:p>
    <w:p w14:paraId="5A0E81A1" w14:textId="1EDEFCED" w:rsidR="00186AE8" w:rsidRDefault="00186AE8" w:rsidP="00497BC6">
      <w:pPr>
        <w:pStyle w:val="ListParagraph"/>
        <w:numPr>
          <w:ilvl w:val="2"/>
          <w:numId w:val="19"/>
        </w:numPr>
        <w:spacing w:after="120" w:line="240" w:lineRule="auto"/>
        <w:ind w:left="0" w:firstLine="0"/>
        <w:contextualSpacing w:val="0"/>
        <w:jc w:val="both"/>
        <w:rPr>
          <w:rFonts w:ascii="Times New Roman" w:hAnsi="Times New Roman" w:cs="Times New Roman"/>
          <w:bCs/>
          <w:sz w:val="24"/>
          <w:szCs w:val="24"/>
        </w:rPr>
      </w:pPr>
      <w:r w:rsidRPr="00FA245A">
        <w:rPr>
          <w:rFonts w:ascii="Times New Roman" w:hAnsi="Times New Roman" w:cs="Times New Roman"/>
          <w:bCs/>
          <w:sz w:val="24"/>
          <w:szCs w:val="24"/>
        </w:rPr>
        <w:t xml:space="preserve"> </w:t>
      </w:r>
      <w:r w:rsidRPr="00C640F9">
        <w:rPr>
          <w:rFonts w:ascii="Times New Roman" w:hAnsi="Times New Roman" w:cs="Times New Roman"/>
          <w:bCs/>
          <w:sz w:val="24"/>
          <w:szCs w:val="24"/>
        </w:rPr>
        <w:t>Giai đoạn từ 1986 đến nay</w:t>
      </w:r>
    </w:p>
    <w:p w14:paraId="050D6EC9" w14:textId="298B0732" w:rsidR="002A6CEE" w:rsidRPr="00415BF8" w:rsidRDefault="002A6CEE"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Bối cảnh xã hội, lịch sử.</w:t>
      </w:r>
    </w:p>
    <w:p w14:paraId="6F5FC532" w14:textId="0B495426" w:rsidR="002A6CEE" w:rsidRPr="00415BF8" w:rsidRDefault="002A6CEE"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sidRPr="00415BF8">
        <w:rPr>
          <w:rFonts w:ascii="Times New Roman" w:hAnsi="Times New Roman" w:cs="Times New Roman"/>
          <w:bCs/>
          <w:sz w:val="24"/>
          <w:szCs w:val="24"/>
        </w:rPr>
        <w:t>Đặc điểm tình hình tội phạm</w:t>
      </w:r>
      <w:r>
        <w:rPr>
          <w:rFonts w:ascii="Times New Roman" w:hAnsi="Times New Roman" w:cs="Times New Roman"/>
          <w:bCs/>
          <w:sz w:val="24"/>
          <w:szCs w:val="24"/>
        </w:rPr>
        <w:t>.</w:t>
      </w:r>
    </w:p>
    <w:p w14:paraId="278361AE" w14:textId="124F90DA" w:rsidR="00186AE8" w:rsidRDefault="00B657EB" w:rsidP="00497BC6">
      <w:pPr>
        <w:numPr>
          <w:ilvl w:val="8"/>
          <w:numId w:val="0"/>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Tài liệu tham khảo chương 2: </w:t>
      </w:r>
    </w:p>
    <w:p w14:paraId="6185BDE3" w14:textId="77777777" w:rsidR="00DC6B12" w:rsidRPr="00DC6B12" w:rsidRDefault="00713C83" w:rsidP="00497BC6">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DC6B12">
        <w:rPr>
          <w:rFonts w:ascii="Times New Roman" w:hAnsi="Times New Roman" w:cs="Times New Roman"/>
          <w:bCs/>
          <w:sz w:val="24"/>
          <w:szCs w:val="24"/>
        </w:rPr>
        <w:t>Trường ĐH Luật TP HCM</w:t>
      </w:r>
      <w:r w:rsidRPr="00DC6B12">
        <w:rPr>
          <w:rFonts w:ascii="Times New Roman" w:hAnsi="Times New Roman"/>
          <w:bCs/>
        </w:rPr>
        <w:t xml:space="preserve"> (2014), Giáo trình Tội phạm học</w:t>
      </w:r>
      <w:r w:rsidRPr="00DC6B12">
        <w:rPr>
          <w:rFonts w:ascii="Times New Roman" w:hAnsi="Times New Roman" w:cs="Times New Roman"/>
          <w:bCs/>
          <w:sz w:val="24"/>
          <w:szCs w:val="24"/>
        </w:rPr>
        <w:t>, NXB Hồng Đứ</w:t>
      </w:r>
      <w:r w:rsidRPr="00DC6B12">
        <w:rPr>
          <w:rFonts w:ascii="Times New Roman" w:hAnsi="Times New Roman"/>
          <w:bCs/>
        </w:rPr>
        <w:t>c</w:t>
      </w:r>
      <w:r w:rsidRPr="00DC6B12">
        <w:rPr>
          <w:rFonts w:ascii="Times New Roman" w:hAnsi="Times New Roman" w:cs="Times New Roman"/>
          <w:bCs/>
          <w:sz w:val="24"/>
          <w:szCs w:val="24"/>
        </w:rPr>
        <w:t xml:space="preserve"> </w:t>
      </w:r>
      <w:r w:rsidR="00FC3204" w:rsidRPr="00DC6B12">
        <w:rPr>
          <w:rFonts w:ascii="Times New Roman" w:hAnsi="Times New Roman" w:cs="Times New Roman"/>
          <w:bCs/>
          <w:sz w:val="24"/>
          <w:szCs w:val="24"/>
        </w:rPr>
        <w:t xml:space="preserve">(trang 115-167); </w:t>
      </w:r>
    </w:p>
    <w:p w14:paraId="442CEF86" w14:textId="77777777" w:rsidR="00DC6B12" w:rsidRPr="00DC6B12" w:rsidRDefault="00713C83" w:rsidP="00497BC6">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DC6B12">
        <w:rPr>
          <w:rFonts w:ascii="Times New Roman" w:hAnsi="Times New Roman" w:cs="Times New Roman"/>
          <w:bCs/>
          <w:sz w:val="24"/>
          <w:szCs w:val="24"/>
          <w:lang w:val="fr-FR"/>
        </w:rPr>
        <w:t xml:space="preserve">Trường ĐH Luật Hà Nội (2012), Giáo trình Tội phạm học, NXB CAND (trang 99-124); </w:t>
      </w:r>
    </w:p>
    <w:p w14:paraId="5B403E5A" w14:textId="77777777" w:rsidR="00DC6B12" w:rsidRPr="00DC6B12" w:rsidRDefault="00FC3204" w:rsidP="00497BC6">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DC6B12">
        <w:rPr>
          <w:rFonts w:ascii="Times New Roman" w:hAnsi="Times New Roman" w:cs="Times New Roman"/>
          <w:color w:val="000000"/>
          <w:sz w:val="24"/>
          <w:szCs w:val="24"/>
          <w:lang w:val="fr-FR"/>
        </w:rPr>
        <w:lastRenderedPageBreak/>
        <w:t>Dương Tuyế</w:t>
      </w:r>
      <w:r w:rsidR="00C93778" w:rsidRPr="00DC6B12">
        <w:rPr>
          <w:rFonts w:ascii="Times New Roman" w:hAnsi="Times New Roman" w:cs="Times New Roman"/>
          <w:color w:val="000000"/>
          <w:sz w:val="24"/>
          <w:szCs w:val="24"/>
          <w:lang w:val="fr-FR"/>
        </w:rPr>
        <w:t>t Miên (2012</w:t>
      </w:r>
      <w:r w:rsidRPr="00DC6B12">
        <w:rPr>
          <w:rFonts w:ascii="Times New Roman" w:hAnsi="Times New Roman" w:cs="Times New Roman"/>
          <w:color w:val="000000"/>
          <w:sz w:val="24"/>
          <w:szCs w:val="24"/>
          <w:lang w:val="fr-FR"/>
        </w:rPr>
        <w:t>), Giáo trình Tội phạm học, NXB Chính trị quố</w:t>
      </w:r>
      <w:r w:rsidR="00C93778" w:rsidRPr="00DC6B12">
        <w:rPr>
          <w:rFonts w:ascii="Times New Roman" w:hAnsi="Times New Roman" w:cs="Times New Roman"/>
          <w:color w:val="000000"/>
          <w:sz w:val="24"/>
          <w:szCs w:val="24"/>
          <w:lang w:val="fr-FR"/>
        </w:rPr>
        <w:t>c gia (2012) (trang 124-146</w:t>
      </w:r>
      <w:r w:rsidR="00C723BF" w:rsidRPr="00DC6B12">
        <w:rPr>
          <w:rFonts w:ascii="Times New Roman" w:hAnsi="Times New Roman" w:cs="Times New Roman"/>
          <w:bCs/>
          <w:sz w:val="24"/>
          <w:szCs w:val="24"/>
          <w:lang w:val="fr-FR"/>
        </w:rPr>
        <w:t xml:space="preserve">); </w:t>
      </w:r>
    </w:p>
    <w:p w14:paraId="35B816E3" w14:textId="77777777" w:rsidR="00DC6B12" w:rsidRDefault="00FA2A0E" w:rsidP="00497BC6">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DC6B12">
        <w:rPr>
          <w:rFonts w:ascii="Times New Roman" w:hAnsi="Times New Roman" w:cs="Times New Roman"/>
          <w:bCs/>
          <w:color w:val="000000"/>
          <w:sz w:val="24"/>
          <w:szCs w:val="24"/>
          <w:lang w:val="fr-FR"/>
        </w:rPr>
        <w:t>Phạm Văn Tỉnh</w:t>
      </w:r>
      <w:r w:rsidR="002439A2" w:rsidRPr="00DC6B12">
        <w:rPr>
          <w:rFonts w:ascii="Times New Roman" w:hAnsi="Times New Roman" w:cs="Times New Roman"/>
          <w:bCs/>
          <w:color w:val="000000"/>
          <w:sz w:val="24"/>
          <w:szCs w:val="24"/>
          <w:lang w:val="fr-FR"/>
        </w:rPr>
        <w:t xml:space="preserve"> (2007),</w:t>
      </w:r>
      <w:r w:rsidRPr="00DC6B12">
        <w:rPr>
          <w:rFonts w:ascii="Times New Roman" w:hAnsi="Times New Roman" w:cs="Times New Roman"/>
          <w:bCs/>
          <w:color w:val="000000"/>
          <w:sz w:val="24"/>
          <w:szCs w:val="24"/>
          <w:lang w:val="fr-FR"/>
        </w:rPr>
        <w:t xml:space="preserve"> </w:t>
      </w:r>
      <w:r w:rsidRPr="00DC6B12">
        <w:rPr>
          <w:rFonts w:ascii="Times New Roman" w:hAnsi="Times New Roman" w:cs="Times New Roman"/>
          <w:bCs/>
          <w:i/>
          <w:color w:val="000000"/>
          <w:sz w:val="24"/>
          <w:szCs w:val="24"/>
          <w:lang w:val="fr-FR"/>
        </w:rPr>
        <w:t>Một số vấn đề lý luận về tình hình tội phạm ở Việt Nam.</w:t>
      </w:r>
      <w:r w:rsidR="002439A2" w:rsidRPr="00DC6B12">
        <w:rPr>
          <w:rFonts w:ascii="Times New Roman" w:hAnsi="Times New Roman" w:cs="Times New Roman"/>
          <w:bCs/>
          <w:color w:val="000000"/>
          <w:sz w:val="24"/>
          <w:szCs w:val="24"/>
          <w:lang w:val="fr-FR"/>
        </w:rPr>
        <w:t xml:space="preserve"> </w:t>
      </w:r>
      <w:r w:rsidR="002439A2" w:rsidRPr="00B22C3E">
        <w:rPr>
          <w:rFonts w:ascii="Times New Roman" w:hAnsi="Times New Roman" w:cs="Times New Roman"/>
          <w:bCs/>
          <w:color w:val="000000"/>
          <w:sz w:val="24"/>
          <w:szCs w:val="24"/>
          <w:lang w:val="fr-FR"/>
        </w:rPr>
        <w:t>NXB Tư pháp</w:t>
      </w:r>
      <w:r w:rsidRPr="00B22C3E">
        <w:rPr>
          <w:rFonts w:ascii="Times New Roman" w:hAnsi="Times New Roman" w:cs="Times New Roman"/>
          <w:bCs/>
          <w:color w:val="000000"/>
          <w:sz w:val="24"/>
          <w:szCs w:val="24"/>
          <w:lang w:val="fr-FR"/>
        </w:rPr>
        <w:t>;</w:t>
      </w:r>
      <w:r w:rsidRPr="00B22C3E">
        <w:rPr>
          <w:bCs/>
          <w:color w:val="000000"/>
          <w:sz w:val="26"/>
          <w:szCs w:val="26"/>
          <w:lang w:val="fr-FR"/>
        </w:rPr>
        <w:t xml:space="preserve"> </w:t>
      </w:r>
      <w:r w:rsidR="00C723BF" w:rsidRPr="00DC6B12">
        <w:rPr>
          <w:rFonts w:ascii="Times New Roman" w:hAnsi="Times New Roman" w:cs="Times New Roman"/>
          <w:bCs/>
          <w:color w:val="000000"/>
          <w:sz w:val="24"/>
          <w:szCs w:val="24"/>
          <w:lang w:val="fr-FR"/>
        </w:rPr>
        <w:t>Phạm Văn Tỉnh</w:t>
      </w:r>
      <w:r w:rsidR="002439A2" w:rsidRPr="00DC6B12">
        <w:rPr>
          <w:rFonts w:ascii="Times New Roman" w:hAnsi="Times New Roman" w:cs="Times New Roman"/>
          <w:bCs/>
          <w:color w:val="000000"/>
          <w:sz w:val="24"/>
          <w:szCs w:val="24"/>
          <w:lang w:val="fr-FR"/>
        </w:rPr>
        <w:t xml:space="preserve"> (2007),</w:t>
      </w:r>
      <w:r w:rsidR="00C723BF" w:rsidRPr="00DC6B12">
        <w:rPr>
          <w:rFonts w:ascii="Times New Roman" w:hAnsi="Times New Roman" w:cs="Times New Roman"/>
          <w:bCs/>
          <w:color w:val="000000"/>
          <w:sz w:val="24"/>
          <w:szCs w:val="24"/>
          <w:lang w:val="fr-FR"/>
        </w:rPr>
        <w:t xml:space="preserve"> </w:t>
      </w:r>
      <w:r w:rsidR="00C723BF" w:rsidRPr="00DC6B12">
        <w:rPr>
          <w:rFonts w:ascii="Times New Roman" w:hAnsi="Times New Roman" w:cs="Times New Roman"/>
          <w:bCs/>
          <w:i/>
          <w:color w:val="000000"/>
          <w:sz w:val="24"/>
          <w:szCs w:val="24"/>
          <w:lang w:val="fr-FR"/>
        </w:rPr>
        <w:t>Khái niệm tội phạm và tình hình tội phạm dưới góc độ của Tội phạm học.</w:t>
      </w:r>
      <w:r w:rsidR="00C723BF" w:rsidRPr="00DC6B12">
        <w:rPr>
          <w:rFonts w:ascii="Times New Roman" w:hAnsi="Times New Roman" w:cs="Times New Roman"/>
          <w:bCs/>
          <w:color w:val="000000"/>
          <w:sz w:val="24"/>
          <w:szCs w:val="24"/>
          <w:lang w:val="fr-FR"/>
        </w:rPr>
        <w:t xml:space="preserve"> TC NN&amp;PL, số</w:t>
      </w:r>
      <w:r w:rsidR="002439A2" w:rsidRPr="00DC6B12">
        <w:rPr>
          <w:rFonts w:ascii="Times New Roman" w:hAnsi="Times New Roman" w:cs="Times New Roman"/>
          <w:bCs/>
          <w:color w:val="000000"/>
          <w:sz w:val="24"/>
          <w:szCs w:val="24"/>
          <w:lang w:val="fr-FR"/>
        </w:rPr>
        <w:t xml:space="preserve"> 6;</w:t>
      </w:r>
      <w:r w:rsidR="00C723BF" w:rsidRPr="00DC6B12">
        <w:rPr>
          <w:rFonts w:ascii="Times New Roman" w:hAnsi="Times New Roman" w:cs="Times New Roman"/>
          <w:bCs/>
          <w:color w:val="000000"/>
          <w:sz w:val="24"/>
          <w:szCs w:val="24"/>
          <w:lang w:val="fr-FR"/>
        </w:rPr>
        <w:t xml:space="preserve"> </w:t>
      </w:r>
    </w:p>
    <w:p w14:paraId="6BEC5B45" w14:textId="77777777" w:rsidR="00DC6B12" w:rsidRDefault="00C723BF" w:rsidP="00497BC6">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DC6B12">
        <w:rPr>
          <w:rFonts w:ascii="Times New Roman" w:hAnsi="Times New Roman" w:cs="Times New Roman"/>
          <w:bCs/>
          <w:color w:val="000000"/>
          <w:sz w:val="24"/>
          <w:szCs w:val="24"/>
          <w:lang w:val="fr-FR"/>
        </w:rPr>
        <w:t>Phạm Văn Tỉnh</w:t>
      </w:r>
      <w:r w:rsidR="002439A2" w:rsidRPr="00DC6B12">
        <w:rPr>
          <w:rFonts w:ascii="Times New Roman" w:hAnsi="Times New Roman" w:cs="Times New Roman"/>
          <w:bCs/>
          <w:color w:val="000000"/>
          <w:sz w:val="24"/>
          <w:szCs w:val="24"/>
          <w:lang w:val="fr-FR"/>
        </w:rPr>
        <w:t xml:space="preserve"> (2005),</w:t>
      </w:r>
      <w:r w:rsidRPr="00DC6B12">
        <w:rPr>
          <w:rFonts w:ascii="Times New Roman" w:hAnsi="Times New Roman" w:cs="Times New Roman"/>
          <w:bCs/>
          <w:color w:val="000000"/>
          <w:sz w:val="24"/>
          <w:szCs w:val="24"/>
          <w:lang w:val="fr-FR"/>
        </w:rPr>
        <w:t xml:space="preserve"> </w:t>
      </w:r>
      <w:r w:rsidRPr="00DC6B12">
        <w:rPr>
          <w:rFonts w:ascii="Times New Roman" w:hAnsi="Times New Roman" w:cs="Times New Roman"/>
          <w:bCs/>
          <w:i/>
          <w:color w:val="000000"/>
          <w:sz w:val="24"/>
          <w:szCs w:val="24"/>
          <w:lang w:val="fr-FR"/>
        </w:rPr>
        <w:t>Đặc</w:t>
      </w:r>
      <w:r w:rsidRPr="00DC6B12">
        <w:rPr>
          <w:rFonts w:ascii="Times New Roman" w:hAnsi="Times New Roman" w:cs="Times New Roman"/>
          <w:bCs/>
          <w:color w:val="000000"/>
          <w:sz w:val="24"/>
          <w:szCs w:val="24"/>
          <w:lang w:val="fr-FR"/>
        </w:rPr>
        <w:t xml:space="preserve"> </w:t>
      </w:r>
      <w:r w:rsidRPr="00DC6B12">
        <w:rPr>
          <w:rFonts w:ascii="Times New Roman" w:hAnsi="Times New Roman" w:cs="Times New Roman"/>
          <w:bCs/>
          <w:i/>
          <w:color w:val="000000"/>
          <w:sz w:val="24"/>
          <w:szCs w:val="24"/>
          <w:lang w:val="fr-FR"/>
        </w:rPr>
        <w:t>điểm định lượng của tình hình tội phạm ở nước ta hiện nay</w:t>
      </w:r>
      <w:r w:rsidRPr="00DC6B12">
        <w:rPr>
          <w:rFonts w:ascii="Times New Roman" w:hAnsi="Times New Roman" w:cs="Times New Roman"/>
          <w:bCs/>
          <w:color w:val="000000"/>
          <w:sz w:val="24"/>
          <w:szCs w:val="24"/>
          <w:lang w:val="fr-FR"/>
        </w:rPr>
        <w:t>. TC NN&amp;PL, số</w:t>
      </w:r>
      <w:r w:rsidR="002439A2" w:rsidRPr="00DC6B12">
        <w:rPr>
          <w:rFonts w:ascii="Times New Roman" w:hAnsi="Times New Roman" w:cs="Times New Roman"/>
          <w:bCs/>
          <w:color w:val="000000"/>
          <w:sz w:val="24"/>
          <w:szCs w:val="24"/>
          <w:lang w:val="fr-FR"/>
        </w:rPr>
        <w:t xml:space="preserve"> 4</w:t>
      </w:r>
      <w:r w:rsidRPr="00DC6B12">
        <w:rPr>
          <w:rFonts w:ascii="Times New Roman" w:hAnsi="Times New Roman" w:cs="Times New Roman"/>
          <w:bCs/>
          <w:color w:val="000000"/>
          <w:sz w:val="24"/>
          <w:szCs w:val="24"/>
          <w:lang w:val="fr-FR"/>
        </w:rPr>
        <w:t xml:space="preserve">; </w:t>
      </w:r>
    </w:p>
    <w:p w14:paraId="1174B664" w14:textId="7252C214" w:rsidR="00B657EB" w:rsidRPr="00DC6B12" w:rsidRDefault="00C723BF" w:rsidP="00497BC6">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DC6B12">
        <w:rPr>
          <w:rFonts w:ascii="Times New Roman" w:hAnsi="Times New Roman" w:cs="Times New Roman"/>
          <w:bCs/>
          <w:color w:val="000000"/>
          <w:sz w:val="24"/>
          <w:szCs w:val="24"/>
          <w:lang w:val="fr-FR"/>
        </w:rPr>
        <w:t>Phạm Văn Tỉ</w:t>
      </w:r>
      <w:r w:rsidR="00D37D19" w:rsidRPr="00DC6B12">
        <w:rPr>
          <w:rFonts w:ascii="Times New Roman" w:hAnsi="Times New Roman" w:cs="Times New Roman"/>
          <w:bCs/>
          <w:color w:val="000000"/>
          <w:sz w:val="24"/>
          <w:szCs w:val="24"/>
          <w:lang w:val="fr-FR"/>
        </w:rPr>
        <w:t>nh</w:t>
      </w:r>
      <w:r w:rsidR="002439A2" w:rsidRPr="00DC6B12">
        <w:rPr>
          <w:rFonts w:ascii="Times New Roman" w:hAnsi="Times New Roman" w:cs="Times New Roman"/>
          <w:bCs/>
          <w:color w:val="000000"/>
          <w:sz w:val="24"/>
          <w:szCs w:val="24"/>
          <w:lang w:val="fr-FR"/>
        </w:rPr>
        <w:t xml:space="preserve"> (2005)</w:t>
      </w:r>
      <w:r w:rsidR="00D37D19" w:rsidRPr="00DC6B12">
        <w:rPr>
          <w:rFonts w:ascii="Times New Roman" w:hAnsi="Times New Roman" w:cs="Times New Roman"/>
          <w:bCs/>
          <w:color w:val="000000"/>
          <w:sz w:val="24"/>
          <w:szCs w:val="24"/>
          <w:lang w:val="fr-FR"/>
        </w:rPr>
        <w:t xml:space="preserve">, </w:t>
      </w:r>
      <w:r w:rsidRPr="00DC6B12">
        <w:rPr>
          <w:rFonts w:ascii="Times New Roman" w:hAnsi="Times New Roman" w:cs="Times New Roman"/>
          <w:bCs/>
          <w:i/>
          <w:color w:val="000000"/>
          <w:sz w:val="24"/>
          <w:szCs w:val="24"/>
          <w:lang w:val="fr-FR"/>
        </w:rPr>
        <w:t>Đặc điểm đị</w:t>
      </w:r>
      <w:r w:rsidR="00D37D19" w:rsidRPr="00DC6B12">
        <w:rPr>
          <w:rFonts w:ascii="Times New Roman" w:hAnsi="Times New Roman" w:cs="Times New Roman"/>
          <w:bCs/>
          <w:i/>
          <w:color w:val="000000"/>
          <w:sz w:val="24"/>
          <w:szCs w:val="24"/>
          <w:lang w:val="fr-FR"/>
        </w:rPr>
        <w:t>nh tính của</w:t>
      </w:r>
      <w:r w:rsidRPr="00DC6B12">
        <w:rPr>
          <w:rFonts w:ascii="Times New Roman" w:hAnsi="Times New Roman" w:cs="Times New Roman"/>
          <w:bCs/>
          <w:i/>
          <w:color w:val="000000"/>
          <w:sz w:val="24"/>
          <w:szCs w:val="24"/>
          <w:lang w:val="fr-FR"/>
        </w:rPr>
        <w:t xml:space="preserve"> tình hình tội phạm ở nước ta hiện nay</w:t>
      </w:r>
      <w:r w:rsidRPr="00DC6B12">
        <w:rPr>
          <w:rFonts w:ascii="Times New Roman" w:hAnsi="Times New Roman" w:cs="Times New Roman"/>
          <w:bCs/>
          <w:color w:val="000000"/>
          <w:sz w:val="24"/>
          <w:szCs w:val="24"/>
          <w:lang w:val="fr-FR"/>
        </w:rPr>
        <w:t>. TC NN&amp;PL, số</w:t>
      </w:r>
      <w:r w:rsidR="002439A2" w:rsidRPr="00DC6B12">
        <w:rPr>
          <w:rFonts w:ascii="Times New Roman" w:hAnsi="Times New Roman" w:cs="Times New Roman"/>
          <w:bCs/>
          <w:color w:val="000000"/>
          <w:sz w:val="24"/>
          <w:szCs w:val="24"/>
          <w:lang w:val="fr-FR"/>
        </w:rPr>
        <w:t xml:space="preserve"> 10</w:t>
      </w:r>
      <w:r w:rsidRPr="00DC6B12">
        <w:rPr>
          <w:rFonts w:ascii="Times New Roman" w:hAnsi="Times New Roman" w:cs="Times New Roman"/>
          <w:bCs/>
          <w:color w:val="000000"/>
          <w:sz w:val="24"/>
          <w:szCs w:val="24"/>
          <w:lang w:val="fr-FR"/>
        </w:rPr>
        <w:t xml:space="preserve">. </w:t>
      </w:r>
    </w:p>
    <w:p w14:paraId="76470D46" w14:textId="56D6CBCD" w:rsidR="00186AE8" w:rsidRPr="00C70348" w:rsidRDefault="00497BC6" w:rsidP="00497BC6">
      <w:pPr>
        <w:numPr>
          <w:ilvl w:val="8"/>
          <w:numId w:val="0"/>
        </w:numPr>
        <w:spacing w:after="120" w:line="240" w:lineRule="auto"/>
        <w:jc w:val="both"/>
        <w:rPr>
          <w:rFonts w:ascii="Times New Roman" w:hAnsi="Times New Roman" w:cs="Times New Roman"/>
          <w:b/>
          <w:bCs/>
          <w:color w:val="FF0000"/>
          <w:sz w:val="28"/>
          <w:szCs w:val="28"/>
          <w:lang w:val="fr-FR"/>
        </w:rPr>
      </w:pPr>
      <w:r>
        <w:rPr>
          <w:rFonts w:ascii="Times New Roman" w:hAnsi="Times New Roman" w:cs="Times New Roman"/>
          <w:b/>
          <w:bCs/>
          <w:sz w:val="28"/>
          <w:szCs w:val="28"/>
          <w:lang w:val="fr-FR"/>
        </w:rPr>
        <w:t>Chương</w:t>
      </w:r>
      <w:r w:rsidR="00B657EB" w:rsidRPr="00C70348">
        <w:rPr>
          <w:rFonts w:ascii="Times New Roman" w:hAnsi="Times New Roman" w:cs="Times New Roman"/>
          <w:b/>
          <w:bCs/>
          <w:sz w:val="28"/>
          <w:szCs w:val="28"/>
          <w:lang w:val="fr-FR"/>
        </w:rPr>
        <w:t xml:space="preserve"> 3. Nguyên nhân và điều kiện tình hình tội phạm </w:t>
      </w:r>
    </w:p>
    <w:p w14:paraId="5FEAB901" w14:textId="0584E6F1" w:rsidR="00B657EB" w:rsidRPr="00DC6B12" w:rsidRDefault="00B657EB" w:rsidP="00497BC6">
      <w:pPr>
        <w:numPr>
          <w:ilvl w:val="8"/>
          <w:numId w:val="0"/>
        </w:numPr>
        <w:spacing w:after="120" w:line="240" w:lineRule="auto"/>
        <w:jc w:val="both"/>
        <w:rPr>
          <w:rFonts w:ascii="Times New Roman" w:hAnsi="Times New Roman" w:cs="Times New Roman"/>
          <w:bCs/>
          <w:i/>
          <w:iCs/>
          <w:sz w:val="24"/>
          <w:szCs w:val="24"/>
          <w:lang w:val="fr-FR"/>
        </w:rPr>
      </w:pPr>
      <w:r w:rsidRPr="00DC6B12">
        <w:rPr>
          <w:rFonts w:ascii="Times New Roman" w:hAnsi="Times New Roman" w:cs="Times New Roman"/>
          <w:bCs/>
          <w:i/>
          <w:iCs/>
          <w:sz w:val="24"/>
          <w:szCs w:val="24"/>
          <w:lang w:val="fr-FR"/>
        </w:rPr>
        <w:t>Số tiết lý thuyết:</w:t>
      </w:r>
      <w:r w:rsidR="00F832DE" w:rsidRPr="00DC6B12">
        <w:rPr>
          <w:rFonts w:ascii="Times New Roman" w:hAnsi="Times New Roman" w:cs="Times New Roman"/>
          <w:bCs/>
          <w:i/>
          <w:iCs/>
          <w:sz w:val="24"/>
          <w:szCs w:val="24"/>
          <w:lang w:val="fr-FR"/>
        </w:rPr>
        <w:t xml:space="preserve"> </w:t>
      </w:r>
      <w:r w:rsidR="00844D18">
        <w:rPr>
          <w:rFonts w:ascii="Times New Roman" w:hAnsi="Times New Roman" w:cs="Times New Roman"/>
          <w:bCs/>
          <w:i/>
          <w:iCs/>
          <w:sz w:val="24"/>
          <w:szCs w:val="24"/>
          <w:lang w:val="fr-FR"/>
        </w:rPr>
        <w:t>2</w:t>
      </w:r>
    </w:p>
    <w:p w14:paraId="4123C315" w14:textId="49CDCC01" w:rsidR="00B657EB" w:rsidRPr="00DC6B12" w:rsidRDefault="00B657EB" w:rsidP="00497BC6">
      <w:pPr>
        <w:numPr>
          <w:ilvl w:val="8"/>
          <w:numId w:val="0"/>
        </w:numPr>
        <w:spacing w:after="120" w:line="240" w:lineRule="auto"/>
        <w:jc w:val="both"/>
        <w:rPr>
          <w:rFonts w:ascii="Times New Roman" w:hAnsi="Times New Roman" w:cs="Times New Roman"/>
          <w:bCs/>
          <w:i/>
          <w:iCs/>
          <w:sz w:val="24"/>
          <w:szCs w:val="24"/>
          <w:lang w:val="fr-FR"/>
        </w:rPr>
      </w:pPr>
      <w:r w:rsidRPr="00DC6B12">
        <w:rPr>
          <w:rFonts w:ascii="Times New Roman" w:hAnsi="Times New Roman" w:cs="Times New Roman"/>
          <w:bCs/>
          <w:i/>
          <w:iCs/>
          <w:sz w:val="24"/>
          <w:szCs w:val="24"/>
          <w:lang w:val="fr-FR"/>
        </w:rPr>
        <w:t>Số tiết thảo luận:</w:t>
      </w:r>
      <w:r w:rsidR="00F832DE" w:rsidRPr="00DC6B12">
        <w:rPr>
          <w:rFonts w:ascii="Times New Roman" w:hAnsi="Times New Roman" w:cs="Times New Roman"/>
          <w:bCs/>
          <w:i/>
          <w:iCs/>
          <w:sz w:val="24"/>
          <w:szCs w:val="24"/>
          <w:lang w:val="fr-FR"/>
        </w:rPr>
        <w:t xml:space="preserve"> </w:t>
      </w:r>
      <w:r w:rsidR="00844D18">
        <w:rPr>
          <w:rFonts w:ascii="Times New Roman" w:hAnsi="Times New Roman" w:cs="Times New Roman"/>
          <w:bCs/>
          <w:i/>
          <w:iCs/>
          <w:sz w:val="24"/>
          <w:szCs w:val="24"/>
          <w:lang w:val="fr-FR"/>
        </w:rPr>
        <w:t>2</w:t>
      </w:r>
    </w:p>
    <w:p w14:paraId="6786C7B0" w14:textId="3E013458" w:rsidR="004F5140" w:rsidRPr="00DC6B12" w:rsidRDefault="004F5140" w:rsidP="00497BC6">
      <w:pPr>
        <w:numPr>
          <w:ilvl w:val="8"/>
          <w:numId w:val="0"/>
        </w:numPr>
        <w:spacing w:after="120" w:line="240" w:lineRule="auto"/>
        <w:jc w:val="both"/>
        <w:rPr>
          <w:rFonts w:ascii="Times New Roman" w:hAnsi="Times New Roman" w:cs="Times New Roman"/>
          <w:bCs/>
          <w:i/>
          <w:iCs/>
          <w:sz w:val="24"/>
          <w:szCs w:val="24"/>
          <w:lang w:val="fr-FR"/>
        </w:rPr>
      </w:pPr>
      <w:r w:rsidRPr="00DC6B12">
        <w:rPr>
          <w:rFonts w:ascii="Times New Roman" w:hAnsi="Times New Roman" w:cs="Times New Roman"/>
          <w:bCs/>
          <w:i/>
          <w:iCs/>
          <w:sz w:val="24"/>
          <w:szCs w:val="24"/>
          <w:lang w:val="fr-FR"/>
        </w:rPr>
        <w:t>Nội dung chương 3 gồm 3 phần:</w:t>
      </w:r>
    </w:p>
    <w:p w14:paraId="1ED5380F" w14:textId="0B25D373" w:rsidR="00186AE8" w:rsidRPr="00C70348" w:rsidRDefault="00186AE8" w:rsidP="00497BC6">
      <w:pPr>
        <w:pStyle w:val="ListParagraph"/>
        <w:numPr>
          <w:ilvl w:val="1"/>
          <w:numId w:val="3"/>
        </w:numPr>
        <w:spacing w:after="120" w:line="240" w:lineRule="auto"/>
        <w:ind w:left="0" w:firstLine="0"/>
        <w:contextualSpacing w:val="0"/>
        <w:jc w:val="both"/>
        <w:rPr>
          <w:rFonts w:ascii="Times New Roman" w:hAnsi="Times New Roman" w:cs="Times New Roman"/>
          <w:b/>
          <w:bCs/>
          <w:sz w:val="24"/>
          <w:szCs w:val="24"/>
          <w:lang w:val="fr-FR"/>
        </w:rPr>
      </w:pPr>
      <w:r w:rsidRPr="00C70348">
        <w:rPr>
          <w:rFonts w:ascii="Times New Roman" w:hAnsi="Times New Roman" w:cs="Times New Roman"/>
          <w:b/>
          <w:bCs/>
          <w:sz w:val="24"/>
          <w:szCs w:val="24"/>
          <w:lang w:val="fr-FR"/>
        </w:rPr>
        <w:t>Khái niệm nguyên nhân và điều kiện tình hình tội phạm</w:t>
      </w:r>
    </w:p>
    <w:p w14:paraId="74D45437" w14:textId="0E848C02" w:rsidR="00186AE8"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bCs/>
          <w:sz w:val="24"/>
          <w:szCs w:val="24"/>
        </w:rPr>
      </w:pPr>
      <w:r w:rsidRPr="004F5140">
        <w:rPr>
          <w:rFonts w:ascii="Times New Roman" w:hAnsi="Times New Roman" w:cs="Times New Roman"/>
          <w:bCs/>
          <w:sz w:val="24"/>
          <w:szCs w:val="24"/>
        </w:rPr>
        <w:t>Khái niệm</w:t>
      </w:r>
    </w:p>
    <w:p w14:paraId="0DFBE652" w14:textId="7E44D077" w:rsidR="001A7EBE" w:rsidRDefault="007D1BAD"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Phương pháp luận nghiên cứu nguyên nhân và điều kiện tình hình tội phạm.</w:t>
      </w:r>
    </w:p>
    <w:p w14:paraId="10AFA7BC" w14:textId="089F7895" w:rsidR="00186AE8" w:rsidRPr="007D1BAD" w:rsidRDefault="007D1BAD"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7D1BAD">
        <w:rPr>
          <w:rFonts w:ascii="Times New Roman" w:hAnsi="Times New Roman" w:cs="Times New Roman"/>
          <w:bCs/>
          <w:sz w:val="24"/>
          <w:szCs w:val="24"/>
        </w:rPr>
        <w:t>Khái niệm</w:t>
      </w:r>
      <w:r>
        <w:rPr>
          <w:rFonts w:ascii="Times New Roman" w:hAnsi="Times New Roman" w:cs="Times New Roman"/>
          <w:bCs/>
          <w:sz w:val="24"/>
          <w:szCs w:val="24"/>
        </w:rPr>
        <w:t xml:space="preserve"> nguyên nhân và điều kiện tình hình tội phạm.</w:t>
      </w:r>
      <w:r w:rsidR="00186AE8" w:rsidRPr="007D1BAD">
        <w:rPr>
          <w:rFonts w:ascii="Times New Roman" w:hAnsi="Times New Roman" w:cs="Times New Roman"/>
          <w:i/>
          <w:iCs/>
          <w:sz w:val="24"/>
          <w:szCs w:val="24"/>
        </w:rPr>
        <w:t xml:space="preserve">   </w:t>
      </w:r>
    </w:p>
    <w:p w14:paraId="3DC2A48C" w14:textId="77777777" w:rsidR="00186AE8" w:rsidRPr="004F5140"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bCs/>
          <w:sz w:val="24"/>
          <w:szCs w:val="24"/>
        </w:rPr>
      </w:pPr>
      <w:r w:rsidRPr="004F5140">
        <w:rPr>
          <w:rFonts w:ascii="Times New Roman" w:hAnsi="Times New Roman" w:cs="Times New Roman"/>
          <w:bCs/>
          <w:sz w:val="24"/>
          <w:szCs w:val="24"/>
        </w:rPr>
        <w:t>Các đặc điểm chung của nguyên nhân và điều kiện tình hình tội phạm</w:t>
      </w:r>
    </w:p>
    <w:p w14:paraId="6F2F731C" w14:textId="5EEA865A" w:rsidR="009C19F7" w:rsidRDefault="009C19F7"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Các đặc điểm</w:t>
      </w:r>
    </w:p>
    <w:p w14:paraId="663116D1" w14:textId="76E74ABC" w:rsidR="009C19F7" w:rsidRPr="009C19F7" w:rsidDel="00050D15" w:rsidRDefault="009C19F7"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Ý nghĩa các đặc điểm.</w:t>
      </w:r>
    </w:p>
    <w:p w14:paraId="38A42804" w14:textId="526C5154" w:rsidR="00186AE8"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bCs/>
          <w:sz w:val="24"/>
          <w:szCs w:val="24"/>
        </w:rPr>
      </w:pPr>
      <w:r w:rsidRPr="004F5140">
        <w:rPr>
          <w:rFonts w:ascii="Times New Roman" w:hAnsi="Times New Roman" w:cs="Times New Roman"/>
          <w:bCs/>
          <w:sz w:val="24"/>
          <w:szCs w:val="24"/>
        </w:rPr>
        <w:t>Ý nghĩa</w:t>
      </w:r>
      <w:r w:rsidR="005E04D9">
        <w:rPr>
          <w:rFonts w:ascii="Times New Roman" w:hAnsi="Times New Roman" w:cs="Times New Roman"/>
          <w:bCs/>
          <w:sz w:val="24"/>
          <w:szCs w:val="24"/>
        </w:rPr>
        <w:t xml:space="preserve"> của</w:t>
      </w:r>
      <w:r w:rsidRPr="004F5140">
        <w:rPr>
          <w:rFonts w:ascii="Times New Roman" w:hAnsi="Times New Roman" w:cs="Times New Roman"/>
          <w:bCs/>
          <w:sz w:val="24"/>
          <w:szCs w:val="24"/>
        </w:rPr>
        <w:t xml:space="preserve"> nghiên cứu nguyên nhân và điều kiện tình hình tội phạm</w:t>
      </w:r>
    </w:p>
    <w:p w14:paraId="2078EDC5" w14:textId="34414F3A" w:rsidR="005E04D9" w:rsidRDefault="005E04D9"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Ý nghĩa về mặt nhận thức</w:t>
      </w:r>
    </w:p>
    <w:p w14:paraId="488930B9" w14:textId="2CE761FA" w:rsidR="005E04D9" w:rsidRDefault="005E04D9"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Ý nghĩa về thực tiễn quản lý xã hội, xây dựng chính sách.</w:t>
      </w:r>
    </w:p>
    <w:p w14:paraId="6C01AC50" w14:textId="2DBB32AF" w:rsidR="005E04D9" w:rsidRPr="004F5140" w:rsidRDefault="005E04D9"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Ý nghĩa trong phòng ngừa tội phạm.</w:t>
      </w:r>
    </w:p>
    <w:p w14:paraId="288C284F" w14:textId="77777777" w:rsidR="00186AE8" w:rsidRPr="00FA245A" w:rsidRDefault="00186AE8" w:rsidP="00497BC6">
      <w:pPr>
        <w:pStyle w:val="ListParagraph"/>
        <w:numPr>
          <w:ilvl w:val="1"/>
          <w:numId w:val="3"/>
        </w:numPr>
        <w:spacing w:after="120" w:line="240" w:lineRule="auto"/>
        <w:ind w:left="0" w:firstLine="0"/>
        <w:contextualSpacing w:val="0"/>
        <w:jc w:val="both"/>
        <w:rPr>
          <w:rFonts w:ascii="Times New Roman" w:hAnsi="Times New Roman" w:cs="Times New Roman"/>
          <w:i/>
          <w:iCs/>
          <w:sz w:val="24"/>
          <w:szCs w:val="24"/>
        </w:rPr>
      </w:pPr>
      <w:r w:rsidRPr="00FA245A">
        <w:rPr>
          <w:rFonts w:ascii="Times New Roman" w:hAnsi="Times New Roman" w:cs="Times New Roman"/>
          <w:b/>
          <w:bCs/>
          <w:sz w:val="24"/>
          <w:szCs w:val="24"/>
        </w:rPr>
        <w:t>Phân loại nguyên nhân và điều kiện tình hình tội phạm</w:t>
      </w:r>
    </w:p>
    <w:p w14:paraId="23F32B0E" w14:textId="18BA3278" w:rsidR="00186AE8" w:rsidRPr="002D6B8E"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iCs/>
          <w:sz w:val="24"/>
          <w:szCs w:val="24"/>
        </w:rPr>
      </w:pPr>
      <w:r w:rsidRPr="002D6B8E">
        <w:rPr>
          <w:rFonts w:ascii="Times New Roman" w:hAnsi="Times New Roman" w:cs="Times New Roman"/>
          <w:bCs/>
          <w:sz w:val="24"/>
          <w:szCs w:val="24"/>
        </w:rPr>
        <w:t>Căn cứ vào phạm vi, mức độ tác động</w:t>
      </w:r>
    </w:p>
    <w:p w14:paraId="42C76F15" w14:textId="77777777"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Nguyên nhân và điều kiện tình hình tội phạm chung</w:t>
      </w:r>
    </w:p>
    <w:p w14:paraId="77FD5EE7" w14:textId="77777777"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Nguyên nhân và điều kiện loại tội phạm</w:t>
      </w:r>
    </w:p>
    <w:p w14:paraId="4E2EC1CC" w14:textId="77777777"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Nguyên nhân và điều kiện tội phạm cụ thể</w:t>
      </w:r>
    </w:p>
    <w:p w14:paraId="72CD8EF1" w14:textId="77777777" w:rsidR="00186AE8" w:rsidRPr="002D6B8E"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bCs/>
          <w:sz w:val="24"/>
          <w:szCs w:val="24"/>
        </w:rPr>
      </w:pPr>
      <w:r w:rsidRPr="002D6B8E">
        <w:rPr>
          <w:rFonts w:ascii="Times New Roman" w:hAnsi="Times New Roman" w:cs="Times New Roman"/>
          <w:bCs/>
          <w:sz w:val="24"/>
          <w:szCs w:val="24"/>
        </w:rPr>
        <w:t>Căn cứ vào nội dung, tính chất tác động</w:t>
      </w:r>
    </w:p>
    <w:p w14:paraId="52F1999A" w14:textId="77777777"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Nguyên nhân và điều kiện kinh tế xã hội</w:t>
      </w:r>
      <w:r w:rsidRPr="00FA245A" w:rsidDel="00050D15">
        <w:rPr>
          <w:rFonts w:ascii="Times New Roman" w:hAnsi="Times New Roman" w:cs="Times New Roman"/>
          <w:sz w:val="24"/>
          <w:szCs w:val="24"/>
        </w:rPr>
        <w:t>.</w:t>
      </w:r>
    </w:p>
    <w:p w14:paraId="199E9213" w14:textId="77777777"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Nguyên nhân và điều kiện chính trị xã hội</w:t>
      </w:r>
      <w:r w:rsidRPr="00FA245A" w:rsidDel="00050D15">
        <w:rPr>
          <w:rFonts w:ascii="Times New Roman" w:hAnsi="Times New Roman" w:cs="Times New Roman"/>
          <w:sz w:val="24"/>
          <w:szCs w:val="24"/>
        </w:rPr>
        <w:t>.</w:t>
      </w:r>
    </w:p>
    <w:p w14:paraId="7356904E" w14:textId="77777777"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Nguyên nhân và điều kiện tâm lý - văn hóa xã hội</w:t>
      </w:r>
      <w:r w:rsidRPr="00FA245A" w:rsidDel="00050D15">
        <w:rPr>
          <w:rFonts w:ascii="Times New Roman" w:hAnsi="Times New Roman" w:cs="Times New Roman"/>
          <w:sz w:val="24"/>
          <w:szCs w:val="24"/>
        </w:rPr>
        <w:t>.</w:t>
      </w:r>
    </w:p>
    <w:p w14:paraId="5AEB0362" w14:textId="77777777"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Nguyên nhân và điều kiện tổ chức, quản lý xã hội</w:t>
      </w:r>
      <w:r w:rsidRPr="00FA245A" w:rsidDel="00050D15">
        <w:rPr>
          <w:rFonts w:ascii="Times New Roman" w:hAnsi="Times New Roman" w:cs="Times New Roman"/>
          <w:sz w:val="24"/>
          <w:szCs w:val="24"/>
        </w:rPr>
        <w:t>.</w:t>
      </w:r>
    </w:p>
    <w:p w14:paraId="04EDBAF8" w14:textId="041E4DC8"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 xml:space="preserve">Nguyên nhân và điều kiện thuộc về pháp luật và công tác phòng </w:t>
      </w:r>
      <w:r w:rsidR="00607066">
        <w:rPr>
          <w:rFonts w:ascii="Times New Roman" w:hAnsi="Times New Roman" w:cs="Times New Roman"/>
          <w:sz w:val="24"/>
          <w:szCs w:val="24"/>
        </w:rPr>
        <w:t>ngừa</w:t>
      </w:r>
      <w:r w:rsidRPr="00FA245A">
        <w:rPr>
          <w:rFonts w:ascii="Times New Roman" w:hAnsi="Times New Roman" w:cs="Times New Roman"/>
          <w:sz w:val="24"/>
          <w:szCs w:val="24"/>
        </w:rPr>
        <w:t xml:space="preserve"> tội phạm</w:t>
      </w:r>
      <w:r w:rsidR="00607066">
        <w:rPr>
          <w:rFonts w:ascii="Times New Roman" w:hAnsi="Times New Roman" w:cs="Times New Roman"/>
          <w:sz w:val="24"/>
          <w:szCs w:val="24"/>
        </w:rPr>
        <w:t>.</w:t>
      </w:r>
    </w:p>
    <w:p w14:paraId="2F2A72F1" w14:textId="71D275F3" w:rsidR="00186AE8" w:rsidRPr="002D6B8E"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bCs/>
          <w:sz w:val="24"/>
          <w:szCs w:val="24"/>
        </w:rPr>
      </w:pPr>
      <w:r w:rsidRPr="002D6B8E">
        <w:rPr>
          <w:rFonts w:ascii="Times New Roman" w:hAnsi="Times New Roman" w:cs="Times New Roman"/>
          <w:bCs/>
          <w:sz w:val="24"/>
          <w:szCs w:val="24"/>
        </w:rPr>
        <w:t>Căn cứ vào nguồn gốc hình thành</w:t>
      </w:r>
      <w:r w:rsidR="00607066">
        <w:rPr>
          <w:rFonts w:ascii="Times New Roman" w:hAnsi="Times New Roman" w:cs="Times New Roman"/>
          <w:bCs/>
          <w:sz w:val="24"/>
          <w:szCs w:val="24"/>
        </w:rPr>
        <w:t>.</w:t>
      </w:r>
    </w:p>
    <w:p w14:paraId="0A885FE5" w14:textId="6AF2707E"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Nguyên nhân và điều kiện khách quan</w:t>
      </w:r>
      <w:r w:rsidR="00607066">
        <w:rPr>
          <w:rFonts w:ascii="Times New Roman" w:hAnsi="Times New Roman" w:cs="Times New Roman"/>
          <w:sz w:val="24"/>
          <w:szCs w:val="24"/>
        </w:rPr>
        <w:t>.</w:t>
      </w:r>
    </w:p>
    <w:p w14:paraId="2CD38D97" w14:textId="77777777" w:rsidR="00186AE8" w:rsidRPr="00FA245A" w:rsidRDefault="00186AE8"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Nguyên nhân và điều kiện chủ quan</w:t>
      </w:r>
      <w:r w:rsidRPr="00FA245A" w:rsidDel="00644E8D">
        <w:rPr>
          <w:rFonts w:ascii="Times New Roman" w:hAnsi="Times New Roman" w:cs="Times New Roman"/>
          <w:sz w:val="24"/>
          <w:szCs w:val="24"/>
        </w:rPr>
        <w:t>.</w:t>
      </w:r>
    </w:p>
    <w:p w14:paraId="4AEB9293" w14:textId="77777777" w:rsidR="00186AE8" w:rsidRPr="00FA245A" w:rsidRDefault="00186AE8" w:rsidP="00497BC6">
      <w:pPr>
        <w:pStyle w:val="ListParagraph"/>
        <w:numPr>
          <w:ilvl w:val="1"/>
          <w:numId w:val="3"/>
        </w:numPr>
        <w:spacing w:after="120" w:line="240" w:lineRule="auto"/>
        <w:ind w:left="0" w:firstLine="0"/>
        <w:contextualSpacing w:val="0"/>
        <w:jc w:val="both"/>
        <w:rPr>
          <w:rFonts w:ascii="Times New Roman" w:hAnsi="Times New Roman" w:cs="Times New Roman"/>
          <w:b/>
          <w:bCs/>
          <w:sz w:val="24"/>
          <w:szCs w:val="24"/>
        </w:rPr>
      </w:pPr>
      <w:r w:rsidRPr="00FA245A">
        <w:rPr>
          <w:rFonts w:ascii="Times New Roman" w:hAnsi="Times New Roman" w:cs="Times New Roman"/>
          <w:b/>
          <w:bCs/>
          <w:sz w:val="24"/>
          <w:szCs w:val="24"/>
        </w:rPr>
        <w:lastRenderedPageBreak/>
        <w:t>Nguyên nhân và điều kiện tình hình tội phạm ở Việt Nam</w:t>
      </w:r>
    </w:p>
    <w:p w14:paraId="4A62FE7F" w14:textId="708B1F7C" w:rsidR="00186AE8"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bCs/>
          <w:sz w:val="24"/>
          <w:szCs w:val="24"/>
        </w:rPr>
      </w:pPr>
      <w:r w:rsidRPr="002D6B8E">
        <w:rPr>
          <w:rFonts w:ascii="Times New Roman" w:hAnsi="Times New Roman" w:cs="Times New Roman"/>
          <w:bCs/>
          <w:sz w:val="24"/>
          <w:szCs w:val="24"/>
        </w:rPr>
        <w:t>Giai đoạn từ 1945-1954</w:t>
      </w:r>
    </w:p>
    <w:p w14:paraId="3DBD1C1A" w14:textId="49B665DF" w:rsidR="001E501F" w:rsidRDefault="001E501F"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Bối cảnh xã hội, lịch sử</w:t>
      </w:r>
      <w:r w:rsidR="00DA350F">
        <w:rPr>
          <w:rFonts w:ascii="Times New Roman" w:hAnsi="Times New Roman" w:cs="Times New Roman"/>
          <w:bCs/>
          <w:sz w:val="24"/>
          <w:szCs w:val="24"/>
        </w:rPr>
        <w:t>.</w:t>
      </w:r>
    </w:p>
    <w:p w14:paraId="28ECE27C" w14:textId="48331BB8" w:rsidR="001E501F" w:rsidRPr="001E501F" w:rsidRDefault="001E501F"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Các nguyên nhân, điều kiện.</w:t>
      </w:r>
    </w:p>
    <w:p w14:paraId="307E705C" w14:textId="77777777" w:rsidR="00186AE8" w:rsidRPr="002D6B8E"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bCs/>
          <w:sz w:val="24"/>
          <w:szCs w:val="24"/>
        </w:rPr>
      </w:pPr>
      <w:r w:rsidRPr="002D6B8E">
        <w:rPr>
          <w:rFonts w:ascii="Times New Roman" w:hAnsi="Times New Roman" w:cs="Times New Roman"/>
          <w:bCs/>
          <w:sz w:val="24"/>
          <w:szCs w:val="24"/>
        </w:rPr>
        <w:t>Giai đoạn từ 1955-1975</w:t>
      </w:r>
    </w:p>
    <w:p w14:paraId="157726B0" w14:textId="11FC3146" w:rsidR="00DA350F" w:rsidRDefault="00DA350F"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Bối cảnh xã hội, lịch sử.</w:t>
      </w:r>
    </w:p>
    <w:p w14:paraId="13ED2801" w14:textId="65BE8D1A" w:rsidR="00186AE8" w:rsidRPr="00DA350F" w:rsidRDefault="00DA350F"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Các nguyên nhân, điều kiện.</w:t>
      </w:r>
    </w:p>
    <w:p w14:paraId="0C2465BD" w14:textId="5A380D43" w:rsidR="00186AE8"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bCs/>
          <w:sz w:val="24"/>
          <w:szCs w:val="24"/>
        </w:rPr>
      </w:pPr>
      <w:r w:rsidRPr="002D6B8E">
        <w:rPr>
          <w:rFonts w:ascii="Times New Roman" w:hAnsi="Times New Roman" w:cs="Times New Roman"/>
          <w:bCs/>
          <w:sz w:val="24"/>
          <w:szCs w:val="24"/>
        </w:rPr>
        <w:t>Giai đoạn từ 1976-1985</w:t>
      </w:r>
    </w:p>
    <w:p w14:paraId="468F3493" w14:textId="1642AD76" w:rsidR="00DA350F" w:rsidRDefault="00DA350F"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Bối cảnh xã hội, lịch sử.</w:t>
      </w:r>
    </w:p>
    <w:p w14:paraId="3361B5FB" w14:textId="19CC8CE8" w:rsidR="00DA350F" w:rsidRPr="00DA350F" w:rsidRDefault="00DA350F"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Các nguyên nhân, điều kiện.</w:t>
      </w:r>
    </w:p>
    <w:p w14:paraId="17159E7B" w14:textId="77777777" w:rsidR="00186AE8" w:rsidRPr="002D6B8E" w:rsidRDefault="00186AE8" w:rsidP="00497BC6">
      <w:pPr>
        <w:pStyle w:val="ListParagraph"/>
        <w:numPr>
          <w:ilvl w:val="2"/>
          <w:numId w:val="3"/>
        </w:numPr>
        <w:spacing w:after="120" w:line="240" w:lineRule="auto"/>
        <w:ind w:left="0" w:firstLine="0"/>
        <w:contextualSpacing w:val="0"/>
        <w:jc w:val="both"/>
        <w:rPr>
          <w:rFonts w:ascii="Times New Roman" w:hAnsi="Times New Roman" w:cs="Times New Roman"/>
          <w:bCs/>
          <w:sz w:val="24"/>
          <w:szCs w:val="24"/>
        </w:rPr>
      </w:pPr>
      <w:r w:rsidRPr="002D6B8E">
        <w:rPr>
          <w:rFonts w:ascii="Times New Roman" w:hAnsi="Times New Roman" w:cs="Times New Roman"/>
          <w:bCs/>
          <w:sz w:val="24"/>
          <w:szCs w:val="24"/>
        </w:rPr>
        <w:t>Giai đoạn từ 1986 đến nay</w:t>
      </w:r>
    </w:p>
    <w:p w14:paraId="668511F8" w14:textId="45C505BF" w:rsidR="00DA350F" w:rsidRDefault="00DA350F"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Bối cảnh xã hội, lịch sử.</w:t>
      </w:r>
    </w:p>
    <w:p w14:paraId="54BEE6DF" w14:textId="47E4F163" w:rsidR="00186AE8" w:rsidRPr="0064550A" w:rsidRDefault="00DA350F" w:rsidP="00497BC6">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Các nguyên nhân, điều kiện.</w:t>
      </w:r>
    </w:p>
    <w:p w14:paraId="3AABCD62" w14:textId="67E958A4" w:rsidR="00186AE8" w:rsidRPr="00CD7382" w:rsidRDefault="002D6B8E" w:rsidP="00497BC6">
      <w:pPr>
        <w:widowControl w:val="0"/>
        <w:numPr>
          <w:ilvl w:val="8"/>
          <w:numId w:val="0"/>
        </w:numPr>
        <w:spacing w:after="120" w:line="240" w:lineRule="auto"/>
        <w:jc w:val="both"/>
        <w:rPr>
          <w:rFonts w:ascii="Times New Roman" w:hAnsi="Times New Roman" w:cs="Times New Roman"/>
          <w:b/>
          <w:sz w:val="24"/>
          <w:szCs w:val="24"/>
        </w:rPr>
      </w:pPr>
      <w:r w:rsidRPr="002D6B8E">
        <w:rPr>
          <w:rFonts w:ascii="Times New Roman" w:hAnsi="Times New Roman" w:cs="Times New Roman"/>
          <w:b/>
          <w:sz w:val="24"/>
          <w:szCs w:val="24"/>
        </w:rPr>
        <w:t>Tài liệu tham khảo chương 3:</w:t>
      </w:r>
    </w:p>
    <w:p w14:paraId="63BD17A4" w14:textId="77777777" w:rsidR="00784C27" w:rsidRPr="00784C27" w:rsidRDefault="00713C83"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784C27">
        <w:rPr>
          <w:rFonts w:ascii="Times New Roman" w:hAnsi="Times New Roman" w:cs="Times New Roman"/>
          <w:bCs/>
          <w:sz w:val="24"/>
          <w:szCs w:val="24"/>
        </w:rPr>
        <w:t>Trường ĐH Luật TP HCM</w:t>
      </w:r>
      <w:r w:rsidRPr="00784C27">
        <w:rPr>
          <w:rFonts w:ascii="Times New Roman" w:hAnsi="Times New Roman"/>
          <w:bCs/>
        </w:rPr>
        <w:t xml:space="preserve"> (2014), Giáo trình Tội phạm học</w:t>
      </w:r>
      <w:r w:rsidRPr="00784C27">
        <w:rPr>
          <w:rFonts w:ascii="Times New Roman" w:hAnsi="Times New Roman" w:cs="Times New Roman"/>
          <w:bCs/>
          <w:sz w:val="24"/>
          <w:szCs w:val="24"/>
        </w:rPr>
        <w:t>, NXB Hồng Đứ</w:t>
      </w:r>
      <w:r w:rsidRPr="00784C27">
        <w:rPr>
          <w:rFonts w:ascii="Times New Roman" w:hAnsi="Times New Roman"/>
          <w:bCs/>
        </w:rPr>
        <w:t>c</w:t>
      </w:r>
      <w:r w:rsidR="00FA2A0E" w:rsidRPr="00784C27">
        <w:rPr>
          <w:rFonts w:ascii="Times New Roman" w:hAnsi="Times New Roman" w:cs="Times New Roman"/>
          <w:bCs/>
          <w:sz w:val="24"/>
          <w:szCs w:val="24"/>
        </w:rPr>
        <w:t xml:space="preserve"> (trang 171- 204</w:t>
      </w:r>
      <w:r w:rsidRPr="00784C27">
        <w:rPr>
          <w:rFonts w:ascii="Times New Roman" w:hAnsi="Times New Roman" w:cs="Times New Roman"/>
          <w:bCs/>
          <w:sz w:val="24"/>
          <w:szCs w:val="24"/>
        </w:rPr>
        <w:t xml:space="preserve">); </w:t>
      </w:r>
    </w:p>
    <w:p w14:paraId="1D014CBF" w14:textId="77777777" w:rsidR="00784C27" w:rsidRPr="00784C27" w:rsidRDefault="00713C83"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784C27">
        <w:rPr>
          <w:rFonts w:ascii="Times New Roman" w:hAnsi="Times New Roman" w:cs="Times New Roman"/>
          <w:bCs/>
          <w:sz w:val="24"/>
          <w:szCs w:val="24"/>
          <w:lang w:val="fr-FR"/>
        </w:rPr>
        <w:t>Trường ĐH Luật Hà Nội (2012), Giáo trình Tội phạm học, NXB CAND (</w:t>
      </w:r>
      <w:r w:rsidR="00FA2A0E" w:rsidRPr="00784C27">
        <w:rPr>
          <w:rFonts w:ascii="Times New Roman" w:hAnsi="Times New Roman" w:cs="Times New Roman"/>
          <w:bCs/>
          <w:sz w:val="24"/>
          <w:szCs w:val="24"/>
          <w:lang w:val="fr-FR"/>
        </w:rPr>
        <w:t xml:space="preserve">trang 125-143); </w:t>
      </w:r>
    </w:p>
    <w:p w14:paraId="0C38120B" w14:textId="77777777" w:rsidR="00784C27" w:rsidRPr="00784C27" w:rsidRDefault="00CD7382"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784C27">
        <w:rPr>
          <w:rFonts w:ascii="Times New Roman" w:hAnsi="Times New Roman" w:cs="Times New Roman"/>
          <w:bCs/>
          <w:color w:val="000000"/>
          <w:sz w:val="24"/>
          <w:szCs w:val="24"/>
          <w:lang w:val="fr-FR"/>
        </w:rPr>
        <w:t>Nguyễn Xuân Yêm</w:t>
      </w:r>
      <w:r w:rsidR="002439A2" w:rsidRPr="00784C27">
        <w:rPr>
          <w:rFonts w:ascii="Times New Roman" w:hAnsi="Times New Roman" w:cs="Times New Roman"/>
          <w:bCs/>
          <w:color w:val="000000"/>
          <w:sz w:val="24"/>
          <w:szCs w:val="24"/>
          <w:lang w:val="fr-FR"/>
        </w:rPr>
        <w:t xml:space="preserve"> (2001)</w:t>
      </w:r>
      <w:r w:rsidRPr="00784C27">
        <w:rPr>
          <w:rFonts w:ascii="Times New Roman" w:hAnsi="Times New Roman" w:cs="Times New Roman"/>
          <w:bCs/>
          <w:color w:val="000000"/>
          <w:sz w:val="24"/>
          <w:szCs w:val="24"/>
          <w:lang w:val="fr-FR"/>
        </w:rPr>
        <w:t xml:space="preserve">, </w:t>
      </w:r>
      <w:r w:rsidRPr="00784C27">
        <w:rPr>
          <w:rFonts w:ascii="Times New Roman" w:hAnsi="Times New Roman" w:cs="Times New Roman"/>
          <w:bCs/>
          <w:i/>
          <w:color w:val="000000"/>
          <w:sz w:val="24"/>
          <w:szCs w:val="24"/>
          <w:lang w:val="fr-FR"/>
        </w:rPr>
        <w:t>Tội phạm học hiện đại và phòng ngừa tội phạm</w:t>
      </w:r>
      <w:r w:rsidR="002439A2" w:rsidRPr="00784C27">
        <w:rPr>
          <w:rFonts w:ascii="Times New Roman" w:hAnsi="Times New Roman" w:cs="Times New Roman"/>
          <w:bCs/>
          <w:color w:val="000000"/>
          <w:sz w:val="24"/>
          <w:szCs w:val="24"/>
          <w:lang w:val="fr-FR"/>
        </w:rPr>
        <w:t xml:space="preserve">, NXBCAND </w:t>
      </w:r>
      <w:r w:rsidRPr="00784C27">
        <w:rPr>
          <w:rFonts w:ascii="Times New Roman" w:hAnsi="Times New Roman" w:cs="Times New Roman"/>
          <w:bCs/>
          <w:color w:val="000000"/>
          <w:sz w:val="24"/>
          <w:szCs w:val="24"/>
          <w:lang w:val="fr-FR"/>
        </w:rPr>
        <w:t xml:space="preserve">(trang 154-177); </w:t>
      </w:r>
      <w:r w:rsidR="00FA2A0E" w:rsidRPr="00784C27">
        <w:rPr>
          <w:rFonts w:ascii="Times New Roman" w:hAnsi="Times New Roman" w:cs="Times New Roman"/>
          <w:bCs/>
          <w:color w:val="000000"/>
          <w:sz w:val="24"/>
          <w:szCs w:val="24"/>
          <w:lang w:val="fr-FR"/>
        </w:rPr>
        <w:t>Phạm Văn Tỉnh</w:t>
      </w:r>
      <w:r w:rsidR="002439A2" w:rsidRPr="00784C27">
        <w:rPr>
          <w:rFonts w:ascii="Times New Roman" w:hAnsi="Times New Roman" w:cs="Times New Roman"/>
          <w:bCs/>
          <w:color w:val="000000"/>
          <w:sz w:val="24"/>
          <w:szCs w:val="24"/>
          <w:lang w:val="fr-FR"/>
        </w:rPr>
        <w:t xml:space="preserve"> (2008),</w:t>
      </w:r>
      <w:r w:rsidR="00FA2A0E" w:rsidRPr="00784C27">
        <w:rPr>
          <w:rFonts w:ascii="Times New Roman" w:hAnsi="Times New Roman" w:cs="Times New Roman"/>
          <w:bCs/>
          <w:color w:val="000000"/>
          <w:sz w:val="24"/>
          <w:szCs w:val="24"/>
          <w:lang w:val="fr-FR"/>
        </w:rPr>
        <w:t xml:space="preserve"> </w:t>
      </w:r>
      <w:r w:rsidR="00FA2A0E" w:rsidRPr="00784C27">
        <w:rPr>
          <w:rFonts w:ascii="Times New Roman" w:hAnsi="Times New Roman" w:cs="Times New Roman"/>
          <w:bCs/>
          <w:i/>
          <w:color w:val="000000"/>
          <w:sz w:val="24"/>
          <w:szCs w:val="24"/>
          <w:lang w:val="fr-FR"/>
        </w:rPr>
        <w:t>Nguyên nhân và điều kiện của tình hình tội phạm ở nước ta hiện nay- mô hình lý luận</w:t>
      </w:r>
      <w:r w:rsidR="00FA2A0E" w:rsidRPr="00784C27">
        <w:rPr>
          <w:rFonts w:ascii="Times New Roman" w:hAnsi="Times New Roman" w:cs="Times New Roman"/>
          <w:bCs/>
          <w:color w:val="000000"/>
          <w:sz w:val="24"/>
          <w:szCs w:val="24"/>
          <w:lang w:val="fr-FR"/>
        </w:rPr>
        <w:t>. TC NN&amp;PL, số</w:t>
      </w:r>
      <w:r w:rsidR="002439A2" w:rsidRPr="00784C27">
        <w:rPr>
          <w:rFonts w:ascii="Times New Roman" w:hAnsi="Times New Roman" w:cs="Times New Roman"/>
          <w:bCs/>
          <w:color w:val="000000"/>
          <w:sz w:val="24"/>
          <w:szCs w:val="24"/>
          <w:lang w:val="fr-FR"/>
        </w:rPr>
        <w:t xml:space="preserve"> 6</w:t>
      </w:r>
      <w:r w:rsidR="00FA2A0E" w:rsidRPr="00784C27">
        <w:rPr>
          <w:rFonts w:ascii="Times New Roman" w:hAnsi="Times New Roman" w:cs="Times New Roman"/>
          <w:bCs/>
          <w:color w:val="000000"/>
          <w:sz w:val="24"/>
          <w:szCs w:val="24"/>
          <w:lang w:val="fr-FR"/>
        </w:rPr>
        <w:t xml:space="preserve">; </w:t>
      </w:r>
    </w:p>
    <w:p w14:paraId="0C33792B" w14:textId="55E9FA67" w:rsidR="00FA2A0E" w:rsidRPr="00784C27" w:rsidRDefault="00FA2A0E" w:rsidP="00497BC6">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784C27">
        <w:rPr>
          <w:rFonts w:ascii="Times New Roman" w:hAnsi="Times New Roman" w:cs="Times New Roman"/>
          <w:bCs/>
          <w:color w:val="000000"/>
          <w:sz w:val="24"/>
          <w:szCs w:val="24"/>
          <w:lang w:val="fr-FR"/>
        </w:rPr>
        <w:t>Lê Cảm</w:t>
      </w:r>
      <w:r w:rsidR="002439A2" w:rsidRPr="00784C27">
        <w:rPr>
          <w:rFonts w:ascii="Times New Roman" w:hAnsi="Times New Roman" w:cs="Times New Roman"/>
          <w:bCs/>
          <w:color w:val="000000"/>
          <w:sz w:val="24"/>
          <w:szCs w:val="24"/>
          <w:lang w:val="fr-FR"/>
        </w:rPr>
        <w:t xml:space="preserve"> (2008),</w:t>
      </w:r>
      <w:r w:rsidRPr="00784C27">
        <w:rPr>
          <w:rFonts w:ascii="Times New Roman" w:hAnsi="Times New Roman" w:cs="Times New Roman"/>
          <w:bCs/>
          <w:color w:val="000000"/>
          <w:sz w:val="24"/>
          <w:szCs w:val="24"/>
          <w:lang w:val="fr-FR"/>
        </w:rPr>
        <w:t xml:space="preserve"> </w:t>
      </w:r>
      <w:r w:rsidRPr="00784C27">
        <w:rPr>
          <w:rFonts w:ascii="Times New Roman" w:hAnsi="Times New Roman" w:cs="Times New Roman"/>
          <w:bCs/>
          <w:i/>
          <w:color w:val="000000"/>
          <w:sz w:val="24"/>
          <w:szCs w:val="24"/>
          <w:lang w:val="fr-FR"/>
        </w:rPr>
        <w:t>Nhận</w:t>
      </w:r>
      <w:r w:rsidRPr="00784C27">
        <w:rPr>
          <w:rFonts w:ascii="Times New Roman" w:hAnsi="Times New Roman" w:cs="Times New Roman"/>
          <w:bCs/>
          <w:color w:val="000000"/>
          <w:sz w:val="24"/>
          <w:szCs w:val="24"/>
          <w:lang w:val="fr-FR"/>
        </w:rPr>
        <w:t xml:space="preserve"> </w:t>
      </w:r>
      <w:r w:rsidRPr="00784C27">
        <w:rPr>
          <w:rFonts w:ascii="Times New Roman" w:hAnsi="Times New Roman" w:cs="Times New Roman"/>
          <w:bCs/>
          <w:i/>
          <w:color w:val="000000"/>
          <w:sz w:val="24"/>
          <w:szCs w:val="24"/>
          <w:lang w:val="fr-FR"/>
        </w:rPr>
        <w:t>diện nguyên nhân và điều kiện tạo nên tính cách “bệnh hoạn của người vi phạm pháp luật</w:t>
      </w:r>
      <w:r w:rsidRPr="00784C27">
        <w:rPr>
          <w:rFonts w:ascii="Times New Roman" w:hAnsi="Times New Roman" w:cs="Times New Roman"/>
          <w:bCs/>
          <w:color w:val="000000"/>
          <w:sz w:val="24"/>
          <w:szCs w:val="24"/>
          <w:lang w:val="fr-FR"/>
        </w:rPr>
        <w:t>. TC NN&amp;PL, số</w:t>
      </w:r>
      <w:r w:rsidR="002439A2" w:rsidRPr="00784C27">
        <w:rPr>
          <w:rFonts w:ascii="Times New Roman" w:hAnsi="Times New Roman" w:cs="Times New Roman"/>
          <w:bCs/>
          <w:color w:val="000000"/>
          <w:sz w:val="24"/>
          <w:szCs w:val="24"/>
          <w:lang w:val="fr-FR"/>
        </w:rPr>
        <w:t xml:space="preserve"> 11</w:t>
      </w:r>
      <w:r w:rsidRPr="00784C27">
        <w:rPr>
          <w:rFonts w:ascii="Times New Roman" w:hAnsi="Times New Roman" w:cs="Times New Roman"/>
          <w:bCs/>
          <w:color w:val="000000"/>
          <w:sz w:val="24"/>
          <w:szCs w:val="24"/>
          <w:lang w:val="fr-FR"/>
        </w:rPr>
        <w:t>.</w:t>
      </w:r>
    </w:p>
    <w:p w14:paraId="6BF2F04E" w14:textId="3A7A2CCD" w:rsidR="00186AE8" w:rsidRPr="00C70348" w:rsidRDefault="00B94D4F" w:rsidP="00497BC6">
      <w:pPr>
        <w:numPr>
          <w:ilvl w:val="8"/>
          <w:numId w:val="0"/>
        </w:numPr>
        <w:tabs>
          <w:tab w:val="left" w:pos="900"/>
          <w:tab w:val="left" w:pos="1620"/>
        </w:tabs>
        <w:spacing w:after="120" w:line="240" w:lineRule="auto"/>
        <w:jc w:val="both"/>
        <w:rPr>
          <w:rFonts w:ascii="Times New Roman" w:hAnsi="Times New Roman" w:cs="Times New Roman"/>
          <w:b/>
          <w:bCs/>
          <w:sz w:val="28"/>
          <w:szCs w:val="28"/>
          <w:lang w:val="fr-FR"/>
        </w:rPr>
      </w:pPr>
      <w:r w:rsidRPr="00C70348">
        <w:rPr>
          <w:rFonts w:ascii="Times New Roman" w:hAnsi="Times New Roman" w:cs="Times New Roman"/>
          <w:b/>
          <w:bCs/>
          <w:sz w:val="28"/>
          <w:szCs w:val="28"/>
          <w:lang w:val="fr-FR"/>
        </w:rPr>
        <w:t xml:space="preserve">Chương 4. Nguyên nhân và điều kiện tội phạm cụ thể </w:t>
      </w:r>
    </w:p>
    <w:p w14:paraId="61F9DA05" w14:textId="534E12E0" w:rsidR="00186AE8" w:rsidRPr="00784C27" w:rsidRDefault="002D6B8E" w:rsidP="00497BC6">
      <w:pPr>
        <w:numPr>
          <w:ilvl w:val="8"/>
          <w:numId w:val="0"/>
        </w:numPr>
        <w:spacing w:after="120" w:line="240" w:lineRule="auto"/>
        <w:jc w:val="both"/>
        <w:rPr>
          <w:rFonts w:ascii="Times New Roman" w:hAnsi="Times New Roman" w:cs="Times New Roman"/>
          <w:i/>
          <w:iCs/>
          <w:sz w:val="24"/>
          <w:szCs w:val="24"/>
          <w:lang w:val="fr-FR"/>
        </w:rPr>
      </w:pPr>
      <w:r w:rsidRPr="00784C27">
        <w:rPr>
          <w:rFonts w:ascii="Times New Roman" w:hAnsi="Times New Roman" w:cs="Times New Roman"/>
          <w:i/>
          <w:iCs/>
          <w:sz w:val="24"/>
          <w:szCs w:val="24"/>
          <w:lang w:val="fr-FR"/>
        </w:rPr>
        <w:t>Số tiết lý thuyết:</w:t>
      </w:r>
      <w:r w:rsidR="00D7572E">
        <w:rPr>
          <w:rFonts w:ascii="Times New Roman" w:hAnsi="Times New Roman" w:cs="Times New Roman"/>
          <w:i/>
          <w:iCs/>
          <w:sz w:val="24"/>
          <w:szCs w:val="24"/>
          <w:lang w:val="fr-FR"/>
        </w:rPr>
        <w:t xml:space="preserve"> </w:t>
      </w:r>
      <w:r w:rsidR="00F832DE" w:rsidRPr="00784C27">
        <w:rPr>
          <w:rFonts w:ascii="Times New Roman" w:hAnsi="Times New Roman" w:cs="Times New Roman"/>
          <w:i/>
          <w:iCs/>
          <w:sz w:val="24"/>
          <w:szCs w:val="24"/>
          <w:lang w:val="fr-FR"/>
        </w:rPr>
        <w:t>2</w:t>
      </w:r>
    </w:p>
    <w:p w14:paraId="17032000" w14:textId="7536F7FC" w:rsidR="002D6B8E" w:rsidRPr="00784C27" w:rsidRDefault="002D6B8E" w:rsidP="00497BC6">
      <w:pPr>
        <w:numPr>
          <w:ilvl w:val="8"/>
          <w:numId w:val="0"/>
        </w:numPr>
        <w:spacing w:after="120" w:line="240" w:lineRule="auto"/>
        <w:jc w:val="both"/>
        <w:rPr>
          <w:rFonts w:ascii="Times New Roman" w:hAnsi="Times New Roman" w:cs="Times New Roman"/>
          <w:i/>
          <w:iCs/>
          <w:sz w:val="24"/>
          <w:szCs w:val="24"/>
          <w:lang w:val="fr-FR"/>
        </w:rPr>
      </w:pPr>
      <w:r w:rsidRPr="00784C27">
        <w:rPr>
          <w:rFonts w:ascii="Times New Roman" w:hAnsi="Times New Roman" w:cs="Times New Roman"/>
          <w:i/>
          <w:iCs/>
          <w:sz w:val="24"/>
          <w:szCs w:val="24"/>
          <w:lang w:val="fr-FR"/>
        </w:rPr>
        <w:t>Số tiết thảo luận:</w:t>
      </w:r>
      <w:r w:rsidR="00D7572E">
        <w:rPr>
          <w:rFonts w:ascii="Times New Roman" w:hAnsi="Times New Roman" w:cs="Times New Roman"/>
          <w:i/>
          <w:iCs/>
          <w:sz w:val="24"/>
          <w:szCs w:val="24"/>
          <w:lang w:val="fr-FR"/>
        </w:rPr>
        <w:t xml:space="preserve"> </w:t>
      </w:r>
      <w:r w:rsidR="00F832DE" w:rsidRPr="00784C27">
        <w:rPr>
          <w:rFonts w:ascii="Times New Roman" w:hAnsi="Times New Roman" w:cs="Times New Roman"/>
          <w:i/>
          <w:iCs/>
          <w:sz w:val="24"/>
          <w:szCs w:val="24"/>
          <w:lang w:val="fr-FR"/>
        </w:rPr>
        <w:t>2</w:t>
      </w:r>
    </w:p>
    <w:p w14:paraId="03036534" w14:textId="07DF0395" w:rsidR="004F5140" w:rsidRPr="00CD5CC9" w:rsidRDefault="004F5140" w:rsidP="0049540C">
      <w:pPr>
        <w:numPr>
          <w:ilvl w:val="8"/>
          <w:numId w:val="0"/>
        </w:numPr>
        <w:spacing w:after="120" w:line="240" w:lineRule="auto"/>
        <w:jc w:val="both"/>
        <w:rPr>
          <w:rFonts w:ascii="Times New Roman" w:hAnsi="Times New Roman" w:cs="Times New Roman"/>
          <w:i/>
          <w:iCs/>
          <w:sz w:val="24"/>
          <w:szCs w:val="24"/>
          <w:lang w:val="fr-FR"/>
        </w:rPr>
      </w:pPr>
      <w:r w:rsidRPr="00CD5CC9">
        <w:rPr>
          <w:rFonts w:ascii="Times New Roman" w:hAnsi="Times New Roman" w:cs="Times New Roman"/>
          <w:i/>
          <w:iCs/>
          <w:sz w:val="24"/>
          <w:szCs w:val="24"/>
          <w:lang w:val="fr-FR"/>
        </w:rPr>
        <w:t>Chương 4 gồm 2 phần:</w:t>
      </w:r>
    </w:p>
    <w:p w14:paraId="492DCB0E" w14:textId="43FA02BF" w:rsidR="00186AE8" w:rsidRPr="00B94D4F" w:rsidRDefault="00186AE8" w:rsidP="0049540C">
      <w:pPr>
        <w:pStyle w:val="ListParagraph"/>
        <w:numPr>
          <w:ilvl w:val="1"/>
          <w:numId w:val="21"/>
        </w:numPr>
        <w:tabs>
          <w:tab w:val="left" w:pos="540"/>
          <w:tab w:val="left" w:pos="1620"/>
        </w:tabs>
        <w:spacing w:after="120" w:line="240" w:lineRule="auto"/>
        <w:ind w:left="0" w:firstLine="0"/>
        <w:contextualSpacing w:val="0"/>
        <w:jc w:val="both"/>
        <w:rPr>
          <w:rFonts w:ascii="Times New Roman" w:hAnsi="Times New Roman" w:cs="Times New Roman"/>
          <w:b/>
          <w:bCs/>
          <w:sz w:val="24"/>
          <w:szCs w:val="24"/>
        </w:rPr>
      </w:pPr>
      <w:r w:rsidRPr="00B94D4F">
        <w:rPr>
          <w:rFonts w:ascii="Times New Roman" w:hAnsi="Times New Roman" w:cs="Times New Roman"/>
          <w:b/>
          <w:bCs/>
          <w:sz w:val="24"/>
          <w:szCs w:val="24"/>
        </w:rPr>
        <w:t>Khái niệm chung</w:t>
      </w:r>
    </w:p>
    <w:p w14:paraId="7CD3BEBC" w14:textId="60BB03C2" w:rsidR="00186AE8" w:rsidRPr="00B94D4F" w:rsidRDefault="00186AE8" w:rsidP="0049540C">
      <w:pPr>
        <w:pStyle w:val="ListParagraph"/>
        <w:numPr>
          <w:ilvl w:val="2"/>
          <w:numId w:val="21"/>
        </w:numPr>
        <w:spacing w:after="120" w:line="240" w:lineRule="auto"/>
        <w:ind w:left="0" w:firstLine="0"/>
        <w:contextualSpacing w:val="0"/>
        <w:jc w:val="both"/>
        <w:rPr>
          <w:rFonts w:ascii="Times New Roman" w:hAnsi="Times New Roman" w:cs="Times New Roman"/>
          <w:bCs/>
          <w:sz w:val="24"/>
          <w:szCs w:val="24"/>
        </w:rPr>
      </w:pPr>
      <w:r w:rsidRPr="00B94D4F">
        <w:rPr>
          <w:rFonts w:ascii="Times New Roman" w:hAnsi="Times New Roman" w:cs="Times New Roman"/>
          <w:bCs/>
          <w:sz w:val="24"/>
          <w:szCs w:val="24"/>
        </w:rPr>
        <w:t>Khái niệm tội phạm cụ thể và cơ chế tâm lý xã hội của hành vi phạm tội</w:t>
      </w:r>
    </w:p>
    <w:p w14:paraId="66AE2A52" w14:textId="232542F4" w:rsidR="00186AE8" w:rsidRDefault="00445577" w:rsidP="0049540C">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Khái niệm tội phạm cụ thể ở góc độ nghiên cứu Tội phạm học</w:t>
      </w:r>
    </w:p>
    <w:p w14:paraId="67863F2A" w14:textId="7EB2E4FD" w:rsidR="00445577" w:rsidRDefault="00445577" w:rsidP="0049540C">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Cơ chế tâm lý xã hội của hành vi phạm tội</w:t>
      </w:r>
      <w:r w:rsidR="00CC22DE">
        <w:rPr>
          <w:rFonts w:ascii="Times New Roman" w:hAnsi="Times New Roman" w:cs="Times New Roman"/>
          <w:sz w:val="24"/>
          <w:szCs w:val="24"/>
        </w:rPr>
        <w:t>:</w:t>
      </w:r>
    </w:p>
    <w:p w14:paraId="3007BDF7" w14:textId="28151E26" w:rsidR="00CC22DE" w:rsidRDefault="00CC22DE" w:rsidP="0049540C">
      <w:pPr>
        <w:pStyle w:val="ListParagraph"/>
        <w:tabs>
          <w:tab w:val="left" w:pos="900"/>
          <w:tab w:val="left" w:pos="1620"/>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Khái niệm</w:t>
      </w:r>
    </w:p>
    <w:p w14:paraId="4D326EB9" w14:textId="11BEB36F" w:rsidR="00CC22DE" w:rsidRPr="006E1F14" w:rsidRDefault="00CC22DE" w:rsidP="0049540C">
      <w:pPr>
        <w:pStyle w:val="ListParagraph"/>
        <w:tabs>
          <w:tab w:val="left" w:pos="900"/>
          <w:tab w:val="left" w:pos="1620"/>
        </w:tabs>
        <w:spacing w:after="120" w:line="240" w:lineRule="auto"/>
        <w:ind w:left="0"/>
        <w:contextualSpacing w:val="0"/>
        <w:jc w:val="both"/>
        <w:rPr>
          <w:rFonts w:ascii="Times New Roman" w:hAnsi="Times New Roman" w:cs="Times New Roman"/>
          <w:sz w:val="24"/>
          <w:szCs w:val="24"/>
        </w:rPr>
      </w:pPr>
      <w:r w:rsidRPr="006E1F14">
        <w:rPr>
          <w:rFonts w:ascii="Times New Roman" w:hAnsi="Times New Roman" w:cs="Times New Roman"/>
          <w:sz w:val="24"/>
          <w:szCs w:val="24"/>
        </w:rPr>
        <w:t>+ Nội dung</w:t>
      </w:r>
      <w:r w:rsidR="006E1F14" w:rsidRPr="006E1F14">
        <w:rPr>
          <w:rFonts w:ascii="Times New Roman" w:hAnsi="Times New Roman" w:cs="Times New Roman"/>
          <w:sz w:val="24"/>
          <w:szCs w:val="24"/>
        </w:rPr>
        <w:t xml:space="preserve"> cơ chế tâ</w:t>
      </w:r>
      <w:r w:rsidR="006E1F14">
        <w:rPr>
          <w:rFonts w:ascii="Times New Roman" w:hAnsi="Times New Roman" w:cs="Times New Roman"/>
          <w:sz w:val="24"/>
          <w:szCs w:val="24"/>
        </w:rPr>
        <w:t>m lý xã hội của hành vi phạm tội.</w:t>
      </w:r>
    </w:p>
    <w:p w14:paraId="1D661C36" w14:textId="17A3D81C" w:rsidR="00CC22DE" w:rsidRPr="006E1F14" w:rsidRDefault="00CC22DE" w:rsidP="0049540C">
      <w:pPr>
        <w:pStyle w:val="ListParagraph"/>
        <w:tabs>
          <w:tab w:val="left" w:pos="900"/>
          <w:tab w:val="left" w:pos="1620"/>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Phân loại</w:t>
      </w:r>
      <w:r w:rsidR="006E1F14">
        <w:rPr>
          <w:rFonts w:ascii="Times New Roman" w:hAnsi="Times New Roman" w:cs="Times New Roman"/>
          <w:sz w:val="24"/>
          <w:szCs w:val="24"/>
        </w:rPr>
        <w:t xml:space="preserve"> </w:t>
      </w:r>
      <w:r w:rsidR="006E1F14" w:rsidRPr="006E1F14">
        <w:rPr>
          <w:rFonts w:ascii="Times New Roman" w:hAnsi="Times New Roman" w:cs="Times New Roman"/>
          <w:sz w:val="24"/>
          <w:szCs w:val="24"/>
        </w:rPr>
        <w:t>cơ chế tâ</w:t>
      </w:r>
      <w:r w:rsidR="006E1F14">
        <w:rPr>
          <w:rFonts w:ascii="Times New Roman" w:hAnsi="Times New Roman" w:cs="Times New Roman"/>
          <w:sz w:val="24"/>
          <w:szCs w:val="24"/>
        </w:rPr>
        <w:t>m lý xã hội của hành vi phạm tội.</w:t>
      </w:r>
    </w:p>
    <w:p w14:paraId="66FD6946" w14:textId="3E2A1BBC" w:rsidR="00CC22DE" w:rsidRPr="006E1F14" w:rsidRDefault="00CC22DE" w:rsidP="0049540C">
      <w:pPr>
        <w:pStyle w:val="ListParagraph"/>
        <w:tabs>
          <w:tab w:val="left" w:pos="900"/>
          <w:tab w:val="left" w:pos="1620"/>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Ý nghĩa </w:t>
      </w:r>
      <w:r w:rsidR="006E1F14">
        <w:rPr>
          <w:rFonts w:ascii="Times New Roman" w:hAnsi="Times New Roman" w:cs="Times New Roman"/>
          <w:sz w:val="24"/>
          <w:szCs w:val="24"/>
        </w:rPr>
        <w:t xml:space="preserve">của nhận thức </w:t>
      </w:r>
      <w:r w:rsidR="006E1F14" w:rsidRPr="006E1F14">
        <w:rPr>
          <w:rFonts w:ascii="Times New Roman" w:hAnsi="Times New Roman" w:cs="Times New Roman"/>
          <w:sz w:val="24"/>
          <w:szCs w:val="24"/>
        </w:rPr>
        <w:t>cơ chế tâ</w:t>
      </w:r>
      <w:r w:rsidR="006E1F14">
        <w:rPr>
          <w:rFonts w:ascii="Times New Roman" w:hAnsi="Times New Roman" w:cs="Times New Roman"/>
          <w:sz w:val="24"/>
          <w:szCs w:val="24"/>
        </w:rPr>
        <w:t>m lý xã hội của hành vi phạm tội.</w:t>
      </w:r>
    </w:p>
    <w:p w14:paraId="429A6D59" w14:textId="2493154F" w:rsidR="00186AE8" w:rsidRPr="00B94D4F" w:rsidRDefault="00186AE8" w:rsidP="0049540C">
      <w:pPr>
        <w:pStyle w:val="ListParagraph"/>
        <w:numPr>
          <w:ilvl w:val="2"/>
          <w:numId w:val="21"/>
        </w:numPr>
        <w:spacing w:after="120" w:line="240" w:lineRule="auto"/>
        <w:ind w:left="0" w:firstLine="0"/>
        <w:contextualSpacing w:val="0"/>
        <w:jc w:val="both"/>
        <w:rPr>
          <w:rFonts w:ascii="Times New Roman" w:hAnsi="Times New Roman" w:cs="Times New Roman"/>
          <w:bCs/>
          <w:sz w:val="24"/>
          <w:szCs w:val="24"/>
        </w:rPr>
      </w:pPr>
      <w:r w:rsidRPr="00B94D4F">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47DEDDD5" wp14:editId="519A393F">
                <wp:simplePos x="0" y="0"/>
                <wp:positionH relativeFrom="column">
                  <wp:posOffset>914400</wp:posOffset>
                </wp:positionH>
                <wp:positionV relativeFrom="paragraph">
                  <wp:posOffset>-54610</wp:posOffset>
                </wp:positionV>
                <wp:extent cx="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4369A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3pt" to="1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"/>
            </w:pict>
          </mc:Fallback>
        </mc:AlternateContent>
      </w:r>
      <w:r w:rsidRPr="00B94D4F">
        <w:rPr>
          <w:rFonts w:ascii="Times New Roman" w:hAnsi="Times New Roman" w:cs="Times New Roman"/>
          <w:bCs/>
          <w:sz w:val="24"/>
          <w:szCs w:val="24"/>
        </w:rPr>
        <w:t>Khái niệm nguyên nhân và điều kiện tội phạm cụ thể</w:t>
      </w:r>
    </w:p>
    <w:p w14:paraId="55F65A1F" w14:textId="05E97AD0" w:rsidR="00F0775C" w:rsidRDefault="00F0775C" w:rsidP="0049540C">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Khái niệm.</w:t>
      </w:r>
    </w:p>
    <w:p w14:paraId="080AAC55" w14:textId="099BA446" w:rsidR="00F0775C" w:rsidRPr="00F0775C" w:rsidRDefault="00186AE8" w:rsidP="0049540C">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 xml:space="preserve">Một số đặc điểm chung nguyên nhân và điều kiện tội phạm cụ thể. </w:t>
      </w:r>
    </w:p>
    <w:p w14:paraId="461215F8" w14:textId="685D39A3" w:rsidR="00186AE8" w:rsidRPr="00FA245A" w:rsidRDefault="00186AE8" w:rsidP="00E615F0">
      <w:pPr>
        <w:pStyle w:val="ListParagraph"/>
        <w:numPr>
          <w:ilvl w:val="1"/>
          <w:numId w:val="21"/>
        </w:numPr>
        <w:spacing w:after="120" w:line="240" w:lineRule="auto"/>
        <w:ind w:left="0" w:firstLine="0"/>
        <w:contextualSpacing w:val="0"/>
        <w:jc w:val="both"/>
        <w:rPr>
          <w:rFonts w:ascii="Times New Roman" w:hAnsi="Times New Roman" w:cs="Times New Roman"/>
          <w:b/>
          <w:bCs/>
          <w:sz w:val="24"/>
          <w:szCs w:val="24"/>
        </w:rPr>
      </w:pPr>
      <w:r w:rsidRPr="00FA245A">
        <w:rPr>
          <w:rFonts w:ascii="Times New Roman" w:hAnsi="Times New Roman" w:cs="Times New Roman"/>
          <w:b/>
          <w:bCs/>
          <w:sz w:val="24"/>
          <w:szCs w:val="24"/>
        </w:rPr>
        <w:t>Các nguyên nhân và điều kiện của tội phạm cụ thể</w:t>
      </w:r>
    </w:p>
    <w:p w14:paraId="3EE1B318" w14:textId="6C58374F" w:rsidR="00186AE8" w:rsidRPr="00B94D4F" w:rsidRDefault="00186AE8" w:rsidP="0049540C">
      <w:pPr>
        <w:pStyle w:val="ListParagraph"/>
        <w:numPr>
          <w:ilvl w:val="2"/>
          <w:numId w:val="21"/>
        </w:numPr>
        <w:tabs>
          <w:tab w:val="left" w:pos="639"/>
          <w:tab w:val="left" w:pos="900"/>
          <w:tab w:val="left" w:pos="1620"/>
        </w:tabs>
        <w:spacing w:after="120" w:line="240" w:lineRule="auto"/>
        <w:ind w:left="0" w:firstLine="0"/>
        <w:contextualSpacing w:val="0"/>
        <w:jc w:val="both"/>
        <w:rPr>
          <w:rFonts w:ascii="Times New Roman" w:hAnsi="Times New Roman" w:cs="Times New Roman"/>
          <w:bCs/>
          <w:sz w:val="24"/>
          <w:szCs w:val="24"/>
        </w:rPr>
      </w:pPr>
      <w:r w:rsidRPr="00B94D4F">
        <w:rPr>
          <w:rFonts w:ascii="Times New Roman" w:hAnsi="Times New Roman" w:cs="Times New Roman"/>
          <w:bCs/>
          <w:sz w:val="24"/>
          <w:szCs w:val="24"/>
        </w:rPr>
        <w:lastRenderedPageBreak/>
        <w:t>Nguyên nhân và điều kiện từ phía người phạm tội</w:t>
      </w:r>
    </w:p>
    <w:p w14:paraId="6DC462BD" w14:textId="3DBAC801" w:rsidR="00186AE8" w:rsidRDefault="00F0775C" w:rsidP="0049540C">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Đặc điểm sinh học của người </w:t>
      </w:r>
      <w:r w:rsidR="008B5877">
        <w:rPr>
          <w:rFonts w:ascii="Times New Roman" w:hAnsi="Times New Roman" w:cs="Times New Roman"/>
          <w:sz w:val="24"/>
          <w:szCs w:val="24"/>
        </w:rPr>
        <w:t>phạm tội và vai trò của nó trong nguyên nhân và điều kiện của tội phạm cụ thể.</w:t>
      </w:r>
    </w:p>
    <w:p w14:paraId="24D75D8A" w14:textId="1D9379F7" w:rsidR="008B5877" w:rsidRPr="00F0775C" w:rsidRDefault="008B5877" w:rsidP="0049540C">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Đặc điểm xã hội của người phạm tội và vai trò của nó trong nguyên nhân và điều kiện của tội phạm cụ thể.</w:t>
      </w:r>
    </w:p>
    <w:p w14:paraId="220CDF61" w14:textId="77777777" w:rsidR="00186AE8" w:rsidRPr="00B94D4F" w:rsidRDefault="00186AE8" w:rsidP="0049540C">
      <w:pPr>
        <w:pStyle w:val="ListParagraph"/>
        <w:numPr>
          <w:ilvl w:val="2"/>
          <w:numId w:val="21"/>
        </w:numPr>
        <w:spacing w:after="120" w:line="240" w:lineRule="auto"/>
        <w:ind w:left="0" w:firstLine="0"/>
        <w:contextualSpacing w:val="0"/>
        <w:jc w:val="both"/>
        <w:rPr>
          <w:rFonts w:ascii="Times New Roman" w:hAnsi="Times New Roman" w:cs="Times New Roman"/>
          <w:bCs/>
          <w:sz w:val="24"/>
          <w:szCs w:val="24"/>
        </w:rPr>
      </w:pPr>
      <w:r w:rsidRPr="00B94D4F">
        <w:rPr>
          <w:rFonts w:ascii="Times New Roman" w:hAnsi="Times New Roman" w:cs="Times New Roman"/>
          <w:bCs/>
          <w:sz w:val="24"/>
          <w:szCs w:val="24"/>
        </w:rPr>
        <w:t>Các tình huống, hoàn cảnh phạm tội cụ thể</w:t>
      </w:r>
    </w:p>
    <w:p w14:paraId="62E2434F" w14:textId="7A9D9277" w:rsidR="00186AE8" w:rsidRPr="00FA245A" w:rsidRDefault="00186AE8" w:rsidP="0049540C">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Các tình huống, hoàn cảnh khách quan</w:t>
      </w:r>
      <w:r w:rsidR="001146A7">
        <w:rPr>
          <w:rFonts w:ascii="Times New Roman" w:hAnsi="Times New Roman" w:cs="Times New Roman"/>
          <w:sz w:val="24"/>
          <w:szCs w:val="24"/>
        </w:rPr>
        <w:t xml:space="preserve"> thông thường.</w:t>
      </w:r>
    </w:p>
    <w:p w14:paraId="0F8B6819" w14:textId="1B7F35FD" w:rsidR="00A22E6C" w:rsidRDefault="00186AE8" w:rsidP="0049540C">
      <w:pPr>
        <w:pStyle w:val="ListParagraph"/>
        <w:numPr>
          <w:ilvl w:val="0"/>
          <w:numId w:val="11"/>
        </w:numPr>
        <w:spacing w:after="120" w:line="240" w:lineRule="auto"/>
        <w:ind w:left="0" w:firstLine="0"/>
        <w:contextualSpacing w:val="0"/>
        <w:jc w:val="both"/>
        <w:rPr>
          <w:rFonts w:ascii="Times New Roman" w:hAnsi="Times New Roman" w:cs="Times New Roman"/>
          <w:b/>
          <w:bCs/>
          <w:sz w:val="24"/>
          <w:szCs w:val="24"/>
        </w:rPr>
      </w:pPr>
      <w:r w:rsidRPr="00FA245A">
        <w:rPr>
          <w:rFonts w:ascii="Times New Roman" w:hAnsi="Times New Roman" w:cs="Times New Roman"/>
          <w:sz w:val="24"/>
          <w:szCs w:val="24"/>
        </w:rPr>
        <w:t>Khía cạnh nạn nhân của tội phạm</w:t>
      </w:r>
      <w:r w:rsidR="001146A7">
        <w:rPr>
          <w:rFonts w:ascii="Times New Roman" w:hAnsi="Times New Roman" w:cs="Times New Roman"/>
          <w:b/>
          <w:bCs/>
          <w:sz w:val="24"/>
          <w:szCs w:val="24"/>
        </w:rPr>
        <w:t>.</w:t>
      </w:r>
    </w:p>
    <w:p w14:paraId="3C837BE8" w14:textId="3A20989C" w:rsidR="00186AE8" w:rsidRDefault="00B94D4F" w:rsidP="0049540C">
      <w:pPr>
        <w:numPr>
          <w:ilvl w:val="8"/>
          <w:numId w:val="0"/>
        </w:numPr>
        <w:tabs>
          <w:tab w:val="left" w:pos="900"/>
          <w:tab w:val="left" w:pos="1620"/>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Tài liệu tham khảo chương 4</w:t>
      </w:r>
      <w:r w:rsidR="00C620A5">
        <w:rPr>
          <w:rFonts w:ascii="Times New Roman" w:hAnsi="Times New Roman" w:cs="Times New Roman"/>
          <w:b/>
          <w:bCs/>
          <w:sz w:val="24"/>
          <w:szCs w:val="24"/>
        </w:rPr>
        <w:t>:</w:t>
      </w:r>
    </w:p>
    <w:p w14:paraId="351F261C" w14:textId="77777777" w:rsidR="00FD3E54" w:rsidRPr="00FD3E54" w:rsidRDefault="00713C83" w:rsidP="0049540C">
      <w:pPr>
        <w:pStyle w:val="ListParagraph"/>
        <w:numPr>
          <w:ilvl w:val="0"/>
          <w:numId w:val="11"/>
        </w:numPr>
        <w:spacing w:after="120" w:line="240" w:lineRule="auto"/>
        <w:ind w:left="0" w:firstLine="0"/>
        <w:contextualSpacing w:val="0"/>
        <w:jc w:val="both"/>
        <w:rPr>
          <w:rFonts w:ascii="Times New Roman" w:hAnsi="Times New Roman" w:cs="Times New Roman"/>
          <w:b/>
          <w:bCs/>
          <w:sz w:val="24"/>
          <w:szCs w:val="24"/>
          <w:lang w:val="fr-FR"/>
        </w:rPr>
      </w:pPr>
      <w:r w:rsidRPr="00FD3E54">
        <w:rPr>
          <w:rFonts w:ascii="Times New Roman" w:hAnsi="Times New Roman" w:cs="Times New Roman"/>
          <w:bCs/>
          <w:sz w:val="24"/>
          <w:szCs w:val="24"/>
        </w:rPr>
        <w:t>Trường ĐH Luật TP HCM</w:t>
      </w:r>
      <w:r w:rsidRPr="00FD3E54">
        <w:rPr>
          <w:rFonts w:ascii="Times New Roman" w:hAnsi="Times New Roman"/>
          <w:bCs/>
        </w:rPr>
        <w:t xml:space="preserve"> (2014), Giáo trình Tội phạm học</w:t>
      </w:r>
      <w:r w:rsidRPr="00FD3E54">
        <w:rPr>
          <w:rFonts w:ascii="Times New Roman" w:hAnsi="Times New Roman" w:cs="Times New Roman"/>
          <w:bCs/>
          <w:sz w:val="24"/>
          <w:szCs w:val="24"/>
        </w:rPr>
        <w:t>, NXB Hồng Đứ</w:t>
      </w:r>
      <w:r w:rsidRPr="00FD3E54">
        <w:rPr>
          <w:rFonts w:ascii="Times New Roman" w:hAnsi="Times New Roman"/>
          <w:bCs/>
        </w:rPr>
        <w:t>c</w:t>
      </w:r>
      <w:r w:rsidR="00CD7382" w:rsidRPr="00FD3E54">
        <w:rPr>
          <w:rFonts w:ascii="Times New Roman" w:hAnsi="Times New Roman" w:cs="Times New Roman"/>
          <w:bCs/>
          <w:sz w:val="24"/>
          <w:szCs w:val="24"/>
        </w:rPr>
        <w:t xml:space="preserve"> (trang 207- 227); </w:t>
      </w:r>
    </w:p>
    <w:p w14:paraId="06CB93CA" w14:textId="77777777" w:rsidR="00FD3E54" w:rsidRPr="00FD3E54" w:rsidRDefault="00713C83" w:rsidP="0049540C">
      <w:pPr>
        <w:pStyle w:val="ListParagraph"/>
        <w:numPr>
          <w:ilvl w:val="0"/>
          <w:numId w:val="11"/>
        </w:numPr>
        <w:spacing w:after="120" w:line="240" w:lineRule="auto"/>
        <w:ind w:left="0" w:firstLine="0"/>
        <w:contextualSpacing w:val="0"/>
        <w:jc w:val="both"/>
        <w:rPr>
          <w:rFonts w:ascii="Times New Roman" w:hAnsi="Times New Roman" w:cs="Times New Roman"/>
          <w:b/>
          <w:bCs/>
          <w:sz w:val="24"/>
          <w:szCs w:val="24"/>
          <w:lang w:val="fr-FR"/>
        </w:rPr>
      </w:pPr>
      <w:r w:rsidRPr="00FD3E54">
        <w:rPr>
          <w:rFonts w:ascii="Times New Roman" w:hAnsi="Times New Roman" w:cs="Times New Roman"/>
          <w:bCs/>
          <w:sz w:val="24"/>
          <w:szCs w:val="24"/>
          <w:lang w:val="fr-FR"/>
        </w:rPr>
        <w:t>Trường ĐH Luật Hà Nội (2012), Giáo trình Tội phạm học, NXB CAND (</w:t>
      </w:r>
      <w:r w:rsidR="00CD7382" w:rsidRPr="00FD3E54">
        <w:rPr>
          <w:rFonts w:ascii="Times New Roman" w:hAnsi="Times New Roman" w:cs="Times New Roman"/>
          <w:bCs/>
          <w:sz w:val="24"/>
          <w:szCs w:val="24"/>
          <w:lang w:val="fr-FR"/>
        </w:rPr>
        <w:t xml:space="preserve">trang 125-143); </w:t>
      </w:r>
    </w:p>
    <w:p w14:paraId="2BF10A53" w14:textId="77777777" w:rsidR="00FD3E54" w:rsidRPr="00FD3E54" w:rsidRDefault="00CD7382" w:rsidP="0049540C">
      <w:pPr>
        <w:pStyle w:val="ListParagraph"/>
        <w:numPr>
          <w:ilvl w:val="0"/>
          <w:numId w:val="11"/>
        </w:numPr>
        <w:spacing w:after="120" w:line="240" w:lineRule="auto"/>
        <w:ind w:left="0" w:firstLine="0"/>
        <w:contextualSpacing w:val="0"/>
        <w:jc w:val="both"/>
        <w:rPr>
          <w:rFonts w:ascii="Times New Roman" w:hAnsi="Times New Roman" w:cs="Times New Roman"/>
          <w:b/>
          <w:bCs/>
          <w:sz w:val="24"/>
          <w:szCs w:val="24"/>
          <w:lang w:val="fr-FR"/>
        </w:rPr>
      </w:pPr>
      <w:r w:rsidRPr="00FD3E54">
        <w:rPr>
          <w:rFonts w:ascii="Times New Roman" w:hAnsi="Times New Roman" w:cs="Times New Roman"/>
          <w:bCs/>
          <w:color w:val="000000"/>
          <w:sz w:val="24"/>
          <w:szCs w:val="24"/>
          <w:lang w:val="fr-FR"/>
        </w:rPr>
        <w:t>Dương Tuyết Miên</w:t>
      </w:r>
      <w:r w:rsidR="004B5CE3" w:rsidRPr="00FD3E54">
        <w:rPr>
          <w:rFonts w:ascii="Times New Roman" w:hAnsi="Times New Roman" w:cs="Times New Roman"/>
          <w:bCs/>
          <w:color w:val="000000"/>
          <w:sz w:val="24"/>
          <w:szCs w:val="24"/>
          <w:lang w:val="fr-FR"/>
        </w:rPr>
        <w:t xml:space="preserve"> (2005),</w:t>
      </w:r>
      <w:r w:rsidRPr="00FD3E54">
        <w:rPr>
          <w:rFonts w:ascii="Times New Roman" w:hAnsi="Times New Roman" w:cs="Times New Roman"/>
          <w:bCs/>
          <w:color w:val="000000"/>
          <w:sz w:val="24"/>
          <w:szCs w:val="24"/>
          <w:lang w:val="fr-FR"/>
        </w:rPr>
        <w:t xml:space="preserve"> </w:t>
      </w:r>
      <w:r w:rsidRPr="00FD3E54">
        <w:rPr>
          <w:rFonts w:ascii="Times New Roman" w:hAnsi="Times New Roman" w:cs="Times New Roman"/>
          <w:bCs/>
          <w:i/>
          <w:color w:val="000000"/>
          <w:sz w:val="24"/>
          <w:szCs w:val="24"/>
          <w:lang w:val="fr-FR"/>
        </w:rPr>
        <w:t>Nạn nhân học dưới góc độ tội phạm học</w:t>
      </w:r>
      <w:r w:rsidRPr="00FD3E54">
        <w:rPr>
          <w:rFonts w:ascii="Times New Roman" w:hAnsi="Times New Roman" w:cs="Times New Roman"/>
          <w:bCs/>
          <w:color w:val="000000"/>
          <w:sz w:val="24"/>
          <w:szCs w:val="24"/>
          <w:lang w:val="fr-FR"/>
        </w:rPr>
        <w:t>. TC TAND số</w:t>
      </w:r>
      <w:r w:rsidR="004B5CE3" w:rsidRPr="00FD3E54">
        <w:rPr>
          <w:rFonts w:ascii="Times New Roman" w:hAnsi="Times New Roman" w:cs="Times New Roman"/>
          <w:bCs/>
          <w:color w:val="000000"/>
          <w:sz w:val="24"/>
          <w:szCs w:val="24"/>
          <w:lang w:val="fr-FR"/>
        </w:rPr>
        <w:t xml:space="preserve"> 20</w:t>
      </w:r>
      <w:r w:rsidRPr="00FD3E54">
        <w:rPr>
          <w:rFonts w:ascii="Times New Roman" w:hAnsi="Times New Roman" w:cs="Times New Roman"/>
          <w:bCs/>
          <w:color w:val="000000"/>
          <w:sz w:val="24"/>
          <w:szCs w:val="24"/>
          <w:lang w:val="fr-FR"/>
        </w:rPr>
        <w:t xml:space="preserve">; </w:t>
      </w:r>
    </w:p>
    <w:p w14:paraId="0D1D8511" w14:textId="4AF173B7" w:rsidR="00C620A5" w:rsidRPr="00FD3E54" w:rsidRDefault="00CD7382" w:rsidP="0049540C">
      <w:pPr>
        <w:pStyle w:val="ListParagraph"/>
        <w:numPr>
          <w:ilvl w:val="0"/>
          <w:numId w:val="11"/>
        </w:numPr>
        <w:spacing w:after="120" w:line="240" w:lineRule="auto"/>
        <w:ind w:left="0" w:firstLine="0"/>
        <w:contextualSpacing w:val="0"/>
        <w:jc w:val="both"/>
        <w:rPr>
          <w:rFonts w:ascii="Times New Roman" w:hAnsi="Times New Roman" w:cs="Times New Roman"/>
          <w:b/>
          <w:bCs/>
          <w:sz w:val="24"/>
          <w:szCs w:val="24"/>
          <w:lang w:val="fr-FR"/>
        </w:rPr>
      </w:pPr>
      <w:r w:rsidRPr="00FD3E54">
        <w:rPr>
          <w:rFonts w:ascii="Times New Roman" w:hAnsi="Times New Roman" w:cs="Times New Roman"/>
          <w:bCs/>
          <w:color w:val="000000"/>
          <w:sz w:val="24"/>
          <w:szCs w:val="24"/>
          <w:lang w:val="fr-FR"/>
        </w:rPr>
        <w:t>Lê Nguyên Thanh</w:t>
      </w:r>
      <w:r w:rsidR="004B5CE3" w:rsidRPr="00FD3E54">
        <w:rPr>
          <w:rFonts w:ascii="Times New Roman" w:hAnsi="Times New Roman" w:cs="Times New Roman"/>
          <w:bCs/>
          <w:color w:val="000000"/>
          <w:sz w:val="24"/>
          <w:szCs w:val="24"/>
          <w:lang w:val="fr-FR"/>
        </w:rPr>
        <w:t xml:space="preserve"> (2005)</w:t>
      </w:r>
      <w:r w:rsidRPr="00FD3E54">
        <w:rPr>
          <w:rFonts w:ascii="Times New Roman" w:hAnsi="Times New Roman" w:cs="Times New Roman"/>
          <w:bCs/>
          <w:color w:val="000000"/>
          <w:sz w:val="24"/>
          <w:szCs w:val="24"/>
          <w:lang w:val="fr-FR"/>
        </w:rPr>
        <w:t xml:space="preserve">. </w:t>
      </w:r>
      <w:r w:rsidRPr="00FD3E54">
        <w:rPr>
          <w:rFonts w:ascii="Times New Roman" w:hAnsi="Times New Roman" w:cs="Times New Roman"/>
          <w:bCs/>
          <w:i/>
          <w:color w:val="000000"/>
          <w:sz w:val="24"/>
          <w:szCs w:val="24"/>
          <w:lang w:val="fr-FR"/>
        </w:rPr>
        <w:t>Nạn nhân học trong Tội phạm học Việt Nam</w:t>
      </w:r>
      <w:r w:rsidR="004B5CE3" w:rsidRPr="00FD3E54">
        <w:rPr>
          <w:rFonts w:ascii="Times New Roman" w:hAnsi="Times New Roman" w:cs="Times New Roman"/>
          <w:bCs/>
          <w:color w:val="000000"/>
          <w:sz w:val="24"/>
          <w:szCs w:val="24"/>
          <w:lang w:val="fr-FR"/>
        </w:rPr>
        <w:t>,</w:t>
      </w:r>
      <w:r w:rsidRPr="00FD3E54">
        <w:rPr>
          <w:rFonts w:ascii="Times New Roman" w:hAnsi="Times New Roman" w:cs="Times New Roman"/>
          <w:bCs/>
          <w:color w:val="000000"/>
          <w:sz w:val="24"/>
          <w:szCs w:val="24"/>
          <w:lang w:val="fr-FR"/>
        </w:rPr>
        <w:t xml:space="preserve"> TC KHPL, số</w:t>
      </w:r>
      <w:r w:rsidR="004B5CE3" w:rsidRPr="00FD3E54">
        <w:rPr>
          <w:rFonts w:ascii="Times New Roman" w:hAnsi="Times New Roman" w:cs="Times New Roman"/>
          <w:bCs/>
          <w:color w:val="000000"/>
          <w:sz w:val="24"/>
          <w:szCs w:val="24"/>
          <w:lang w:val="fr-FR"/>
        </w:rPr>
        <w:t xml:space="preserve"> 6</w:t>
      </w:r>
      <w:r w:rsidRPr="00FD3E54">
        <w:rPr>
          <w:rFonts w:ascii="Times New Roman" w:hAnsi="Times New Roman" w:cs="Times New Roman"/>
          <w:bCs/>
          <w:color w:val="000000"/>
          <w:sz w:val="24"/>
          <w:szCs w:val="24"/>
          <w:lang w:val="fr-FR"/>
        </w:rPr>
        <w:t>.</w:t>
      </w:r>
    </w:p>
    <w:p w14:paraId="1B3555D1" w14:textId="385398BC" w:rsidR="00186AE8" w:rsidRPr="00C70348" w:rsidRDefault="00C620A5" w:rsidP="00B86C4D">
      <w:pPr>
        <w:numPr>
          <w:ilvl w:val="8"/>
          <w:numId w:val="0"/>
        </w:numPr>
        <w:spacing w:after="120" w:line="240" w:lineRule="auto"/>
        <w:jc w:val="both"/>
        <w:rPr>
          <w:rFonts w:ascii="Times New Roman" w:hAnsi="Times New Roman" w:cs="Times New Roman"/>
          <w:b/>
          <w:bCs/>
          <w:color w:val="FF0000"/>
          <w:sz w:val="28"/>
          <w:szCs w:val="28"/>
          <w:lang w:val="fr-FR"/>
        </w:rPr>
      </w:pPr>
      <w:r w:rsidRPr="00C70348">
        <w:rPr>
          <w:rFonts w:ascii="Times New Roman" w:hAnsi="Times New Roman" w:cs="Times New Roman"/>
          <w:b/>
          <w:bCs/>
          <w:sz w:val="28"/>
          <w:szCs w:val="28"/>
          <w:lang w:val="fr-FR"/>
        </w:rPr>
        <w:t xml:space="preserve">Chương 5. Nhân thân người phạm tội </w:t>
      </w:r>
    </w:p>
    <w:p w14:paraId="054F9971" w14:textId="6906E74E" w:rsidR="004F5140" w:rsidRPr="00FD3E54" w:rsidRDefault="004F5140" w:rsidP="00B86C4D">
      <w:pPr>
        <w:numPr>
          <w:ilvl w:val="8"/>
          <w:numId w:val="0"/>
        </w:numPr>
        <w:spacing w:after="120" w:line="240" w:lineRule="auto"/>
        <w:jc w:val="both"/>
        <w:rPr>
          <w:rFonts w:ascii="Times New Roman" w:hAnsi="Times New Roman" w:cs="Times New Roman"/>
          <w:bCs/>
          <w:i/>
          <w:iCs/>
          <w:sz w:val="24"/>
          <w:szCs w:val="24"/>
          <w:lang w:val="fr-FR"/>
        </w:rPr>
      </w:pPr>
      <w:r w:rsidRPr="00FD3E54">
        <w:rPr>
          <w:rFonts w:ascii="Times New Roman" w:hAnsi="Times New Roman" w:cs="Times New Roman"/>
          <w:bCs/>
          <w:i/>
          <w:iCs/>
          <w:sz w:val="24"/>
          <w:szCs w:val="24"/>
          <w:lang w:val="fr-FR"/>
        </w:rPr>
        <w:t>Số tiết lý thuyết:</w:t>
      </w:r>
      <w:r w:rsidR="00F832DE" w:rsidRPr="00FD3E54">
        <w:rPr>
          <w:rFonts w:ascii="Times New Roman" w:hAnsi="Times New Roman" w:cs="Times New Roman"/>
          <w:bCs/>
          <w:i/>
          <w:iCs/>
          <w:sz w:val="24"/>
          <w:szCs w:val="24"/>
          <w:lang w:val="fr-FR"/>
        </w:rPr>
        <w:t xml:space="preserve"> 4</w:t>
      </w:r>
    </w:p>
    <w:p w14:paraId="42EDD869" w14:textId="52807428" w:rsidR="004F5140" w:rsidRPr="00FD3E54" w:rsidRDefault="004F5140" w:rsidP="00B86C4D">
      <w:pPr>
        <w:numPr>
          <w:ilvl w:val="8"/>
          <w:numId w:val="0"/>
        </w:numPr>
        <w:spacing w:after="120" w:line="240" w:lineRule="auto"/>
        <w:jc w:val="both"/>
        <w:rPr>
          <w:rFonts w:ascii="Times New Roman" w:hAnsi="Times New Roman" w:cs="Times New Roman"/>
          <w:bCs/>
          <w:i/>
          <w:iCs/>
          <w:sz w:val="24"/>
          <w:szCs w:val="24"/>
          <w:lang w:val="fr-FR"/>
        </w:rPr>
      </w:pPr>
      <w:r w:rsidRPr="00FD3E54">
        <w:rPr>
          <w:rFonts w:ascii="Times New Roman" w:hAnsi="Times New Roman" w:cs="Times New Roman"/>
          <w:bCs/>
          <w:i/>
          <w:iCs/>
          <w:sz w:val="24"/>
          <w:szCs w:val="24"/>
          <w:lang w:val="fr-FR"/>
        </w:rPr>
        <w:t>Số tiết thảo luận:</w:t>
      </w:r>
      <w:r w:rsidR="00F832DE" w:rsidRPr="00FD3E54">
        <w:rPr>
          <w:rFonts w:ascii="Times New Roman" w:hAnsi="Times New Roman" w:cs="Times New Roman"/>
          <w:bCs/>
          <w:i/>
          <w:iCs/>
          <w:sz w:val="24"/>
          <w:szCs w:val="24"/>
          <w:lang w:val="fr-FR"/>
        </w:rPr>
        <w:t xml:space="preserve"> 2</w:t>
      </w:r>
    </w:p>
    <w:p w14:paraId="2270C141" w14:textId="1C9D9BCE" w:rsidR="004F5140" w:rsidRPr="00FD3E54" w:rsidRDefault="004F5140" w:rsidP="00B86C4D">
      <w:pPr>
        <w:numPr>
          <w:ilvl w:val="8"/>
          <w:numId w:val="0"/>
        </w:numPr>
        <w:spacing w:after="120" w:line="240" w:lineRule="auto"/>
        <w:jc w:val="both"/>
        <w:rPr>
          <w:rFonts w:ascii="Times New Roman" w:hAnsi="Times New Roman" w:cs="Times New Roman"/>
          <w:bCs/>
          <w:i/>
          <w:iCs/>
          <w:sz w:val="24"/>
          <w:szCs w:val="24"/>
        </w:rPr>
      </w:pPr>
      <w:r w:rsidRPr="00FD3E54">
        <w:rPr>
          <w:rFonts w:ascii="Times New Roman" w:hAnsi="Times New Roman" w:cs="Times New Roman"/>
          <w:bCs/>
          <w:i/>
          <w:iCs/>
          <w:sz w:val="24"/>
          <w:szCs w:val="24"/>
        </w:rPr>
        <w:t>Chương 5 gồm 4 phần:</w:t>
      </w:r>
    </w:p>
    <w:p w14:paraId="6829E0EE" w14:textId="652F6578" w:rsidR="00186AE8" w:rsidRPr="00C620A5" w:rsidRDefault="00186AE8" w:rsidP="00B86C4D">
      <w:pPr>
        <w:pStyle w:val="ListParagraph"/>
        <w:numPr>
          <w:ilvl w:val="1"/>
          <w:numId w:val="22"/>
        </w:numPr>
        <w:spacing w:after="120" w:line="240" w:lineRule="auto"/>
        <w:ind w:left="0" w:firstLine="0"/>
        <w:contextualSpacing w:val="0"/>
        <w:jc w:val="both"/>
        <w:rPr>
          <w:rFonts w:ascii="Times New Roman" w:hAnsi="Times New Roman" w:cs="Times New Roman"/>
          <w:sz w:val="24"/>
          <w:szCs w:val="24"/>
        </w:rPr>
      </w:pPr>
      <w:r w:rsidRPr="00C620A5">
        <w:rPr>
          <w:rFonts w:ascii="Times New Roman" w:hAnsi="Times New Roman" w:cs="Times New Roman"/>
          <w:b/>
          <w:bCs/>
          <w:sz w:val="24"/>
          <w:szCs w:val="24"/>
        </w:rPr>
        <w:t>Khái niệm nhân thân người phạm tội</w:t>
      </w:r>
    </w:p>
    <w:p w14:paraId="29A6F888" w14:textId="4189A019" w:rsidR="00186AE8" w:rsidRPr="00C620A5"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sz w:val="24"/>
          <w:szCs w:val="24"/>
        </w:rPr>
      </w:pPr>
      <w:r w:rsidRPr="00C620A5">
        <w:rPr>
          <w:rFonts w:ascii="Times New Roman" w:hAnsi="Times New Roman" w:cs="Times New Roman"/>
          <w:bCs/>
          <w:sz w:val="24"/>
          <w:szCs w:val="24"/>
        </w:rPr>
        <w:t>Khái niệm</w:t>
      </w:r>
    </w:p>
    <w:p w14:paraId="05994CBB" w14:textId="140A0FF3" w:rsidR="00186AE8" w:rsidRDefault="000B72BF"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Khái niệm.</w:t>
      </w:r>
    </w:p>
    <w:p w14:paraId="61129D44" w14:textId="3BA4ED1B" w:rsidR="000B72BF" w:rsidRDefault="001162A9"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Cơ sở nghiên cứu nhân thân người phạm tội</w:t>
      </w:r>
    </w:p>
    <w:p w14:paraId="4129035E" w14:textId="1B940416" w:rsidR="001162A9" w:rsidRPr="000B72BF" w:rsidRDefault="001162A9"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Phạm vi, mức độ nghiên cứu nhân thân người phạm tội.</w:t>
      </w:r>
    </w:p>
    <w:p w14:paraId="652154CF" w14:textId="1EBA31D1" w:rsidR="00186AE8"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C620A5">
        <w:rPr>
          <w:rFonts w:ascii="Times New Roman" w:hAnsi="Times New Roman" w:cs="Times New Roman"/>
          <w:bCs/>
          <w:sz w:val="24"/>
          <w:szCs w:val="24"/>
        </w:rPr>
        <w:t>Phân biệt khái niệm nhân thân người phạm tội với một số khái niệm khác có liên quan</w:t>
      </w:r>
    </w:p>
    <w:p w14:paraId="6815EE6C" w14:textId="4B0E66F3" w:rsidR="004B6BA6" w:rsidRDefault="004B6BA6"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Với nhân thân bị can, bị cáo</w:t>
      </w:r>
    </w:p>
    <w:p w14:paraId="02905857" w14:textId="7ED1A6C7" w:rsidR="004B6BA6" w:rsidRPr="00C620A5" w:rsidRDefault="004B6BA6"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Với nhân thân người phạm tội ở góc độ nghiên cứu luật hình sự.</w:t>
      </w:r>
    </w:p>
    <w:p w14:paraId="11B66D08" w14:textId="77777777" w:rsidR="00186AE8" w:rsidRPr="00C620A5"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C620A5">
        <w:rPr>
          <w:rFonts w:ascii="Times New Roman" w:hAnsi="Times New Roman" w:cs="Times New Roman"/>
          <w:bCs/>
          <w:sz w:val="24"/>
          <w:szCs w:val="24"/>
        </w:rPr>
        <w:t>Ý nghĩa nghiên cứu nhân thân người phạm tội</w:t>
      </w:r>
    </w:p>
    <w:p w14:paraId="1E818D79" w14:textId="77777777" w:rsidR="00186AE8" w:rsidRPr="00FA245A"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Ý nghĩa trong nghiên cứu nguyên nhân và điều kiện tội phạm (từ phía người phạm tội).</w:t>
      </w:r>
    </w:p>
    <w:p w14:paraId="6B1D0BF5" w14:textId="2B171992" w:rsidR="00186AE8" w:rsidRPr="00FA245A"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Ý nghĩa trong dự báo tội phạm.</w:t>
      </w:r>
    </w:p>
    <w:p w14:paraId="5460AE43" w14:textId="77777777" w:rsidR="00186AE8" w:rsidRPr="00FA245A"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Ý nghĩa trong phòng ngừa tội phạm (biện pháp phòng ngừa xã hội, biện pháp trách nhiệm hình sự, biện pháp giáo dục cải tạo).</w:t>
      </w:r>
    </w:p>
    <w:p w14:paraId="1C0A2EB6" w14:textId="4B12BB2B" w:rsidR="00186AE8" w:rsidRPr="00FA245A" w:rsidRDefault="00186AE8" w:rsidP="00B86C4D">
      <w:pPr>
        <w:numPr>
          <w:ilvl w:val="1"/>
          <w:numId w:val="22"/>
        </w:numPr>
        <w:spacing w:after="120" w:line="240" w:lineRule="auto"/>
        <w:ind w:left="0" w:firstLine="0"/>
        <w:jc w:val="both"/>
        <w:rPr>
          <w:rFonts w:ascii="Times New Roman" w:hAnsi="Times New Roman" w:cs="Times New Roman"/>
          <w:b/>
          <w:bCs/>
          <w:sz w:val="24"/>
          <w:szCs w:val="24"/>
        </w:rPr>
      </w:pPr>
      <w:r w:rsidRPr="00FA245A">
        <w:rPr>
          <w:rFonts w:ascii="Times New Roman" w:hAnsi="Times New Roman" w:cs="Times New Roman"/>
          <w:b/>
          <w:bCs/>
          <w:sz w:val="24"/>
          <w:szCs w:val="24"/>
        </w:rPr>
        <w:t>Mối quan hệ giữa các đặc điểm sinh học với các đặc điểm xã hội trong nhân thân người phạm tộ</w:t>
      </w:r>
      <w:r w:rsidR="00C620A5">
        <w:rPr>
          <w:rFonts w:ascii="Times New Roman" w:hAnsi="Times New Roman" w:cs="Times New Roman"/>
          <w:b/>
          <w:bCs/>
          <w:sz w:val="24"/>
          <w:szCs w:val="24"/>
        </w:rPr>
        <w:t>i</w:t>
      </w:r>
    </w:p>
    <w:p w14:paraId="44C66708" w14:textId="35B9BB45" w:rsidR="00186AE8" w:rsidRPr="00C620A5"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C620A5">
        <w:rPr>
          <w:rFonts w:ascii="Times New Roman" w:hAnsi="Times New Roman" w:cs="Times New Roman"/>
          <w:bCs/>
          <w:sz w:val="24"/>
          <w:szCs w:val="24"/>
        </w:rPr>
        <w:t>Quan điể</w:t>
      </w:r>
      <w:r w:rsidR="00F864E2">
        <w:rPr>
          <w:rFonts w:ascii="Times New Roman" w:hAnsi="Times New Roman" w:cs="Times New Roman"/>
          <w:bCs/>
          <w:sz w:val="24"/>
          <w:szCs w:val="24"/>
        </w:rPr>
        <w:t>m</w:t>
      </w:r>
      <w:r w:rsidRPr="00C620A5">
        <w:rPr>
          <w:rFonts w:ascii="Times New Roman" w:hAnsi="Times New Roman" w:cs="Times New Roman"/>
          <w:bCs/>
          <w:sz w:val="24"/>
          <w:szCs w:val="24"/>
        </w:rPr>
        <w:t xml:space="preserve"> đề cao vai trò các đặc điểm sinh họ</w:t>
      </w:r>
      <w:r w:rsidR="00C620A5" w:rsidRPr="00C620A5">
        <w:rPr>
          <w:rFonts w:ascii="Times New Roman" w:hAnsi="Times New Roman" w:cs="Times New Roman"/>
          <w:bCs/>
          <w:sz w:val="24"/>
          <w:szCs w:val="24"/>
        </w:rPr>
        <w:t>c</w:t>
      </w:r>
    </w:p>
    <w:p w14:paraId="0A6B860F" w14:textId="4CD4CED3" w:rsidR="00186AE8" w:rsidRDefault="00F864E2"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Trường phái điển hình</w:t>
      </w:r>
    </w:p>
    <w:p w14:paraId="1B0F41D5" w14:textId="417AD017" w:rsidR="00F864E2" w:rsidRDefault="00F864E2"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A07783">
        <w:rPr>
          <w:rFonts w:ascii="Times New Roman" w:hAnsi="Times New Roman" w:cs="Times New Roman"/>
          <w:sz w:val="24"/>
          <w:szCs w:val="24"/>
        </w:rPr>
        <w:t xml:space="preserve">Quan điểm </w:t>
      </w:r>
      <w:r w:rsidR="00A07783" w:rsidRPr="00A07783">
        <w:rPr>
          <w:rFonts w:ascii="Times New Roman" w:hAnsi="Times New Roman" w:cs="Times New Roman"/>
          <w:sz w:val="24"/>
          <w:szCs w:val="24"/>
        </w:rPr>
        <w:t>về vai tr</w:t>
      </w:r>
      <w:r w:rsidR="00A07783">
        <w:rPr>
          <w:rFonts w:ascii="Times New Roman" w:hAnsi="Times New Roman" w:cs="Times New Roman"/>
          <w:sz w:val="24"/>
          <w:szCs w:val="24"/>
        </w:rPr>
        <w:t>ò của đặc điểm sinh học đối với việc thực hiện tội phạm</w:t>
      </w:r>
    </w:p>
    <w:p w14:paraId="1F8DD860" w14:textId="6480E283" w:rsidR="00A07783" w:rsidRPr="00A07783" w:rsidRDefault="00A07783"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A07783">
        <w:rPr>
          <w:rFonts w:ascii="Times New Roman" w:hAnsi="Times New Roman" w:cs="Times New Roman"/>
          <w:sz w:val="24"/>
          <w:szCs w:val="24"/>
        </w:rPr>
        <w:t>Hệ quả về nhận th</w:t>
      </w:r>
      <w:r>
        <w:rPr>
          <w:rFonts w:ascii="Times New Roman" w:hAnsi="Times New Roman" w:cs="Times New Roman"/>
          <w:sz w:val="24"/>
          <w:szCs w:val="24"/>
        </w:rPr>
        <w:t>ức.</w:t>
      </w:r>
    </w:p>
    <w:p w14:paraId="5A02B35B" w14:textId="77777777" w:rsidR="00186AE8" w:rsidRPr="00C620A5"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C620A5">
        <w:rPr>
          <w:rFonts w:ascii="Times New Roman" w:hAnsi="Times New Roman" w:cs="Times New Roman"/>
          <w:bCs/>
          <w:sz w:val="24"/>
          <w:szCs w:val="24"/>
        </w:rPr>
        <w:t>Quan điểm đề cao vai trò các đặc điểm xã hội</w:t>
      </w:r>
    </w:p>
    <w:p w14:paraId="2D8BED7A" w14:textId="73709840" w:rsidR="00573962" w:rsidRDefault="00573962"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Trường phái điển hình</w:t>
      </w:r>
    </w:p>
    <w:p w14:paraId="6C22377C" w14:textId="77777777" w:rsidR="00573962" w:rsidRDefault="00573962"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A07783">
        <w:rPr>
          <w:rFonts w:ascii="Times New Roman" w:hAnsi="Times New Roman" w:cs="Times New Roman"/>
          <w:sz w:val="24"/>
          <w:szCs w:val="24"/>
        </w:rPr>
        <w:lastRenderedPageBreak/>
        <w:t>Quan điểm về vai tr</w:t>
      </w:r>
      <w:r>
        <w:rPr>
          <w:rFonts w:ascii="Times New Roman" w:hAnsi="Times New Roman" w:cs="Times New Roman"/>
          <w:sz w:val="24"/>
          <w:szCs w:val="24"/>
        </w:rPr>
        <w:t>ò của đặc điểm sinh học đối với việc thực hiện tội phạm</w:t>
      </w:r>
    </w:p>
    <w:p w14:paraId="1C30A110" w14:textId="5D14B88C" w:rsidR="00186AE8" w:rsidRPr="00573962" w:rsidRDefault="00573962"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A07783">
        <w:rPr>
          <w:rFonts w:ascii="Times New Roman" w:hAnsi="Times New Roman" w:cs="Times New Roman"/>
          <w:sz w:val="24"/>
          <w:szCs w:val="24"/>
        </w:rPr>
        <w:t>Hệ quả về nhận th</w:t>
      </w:r>
      <w:r>
        <w:rPr>
          <w:rFonts w:ascii="Times New Roman" w:hAnsi="Times New Roman" w:cs="Times New Roman"/>
          <w:sz w:val="24"/>
          <w:szCs w:val="24"/>
        </w:rPr>
        <w:t>ức.</w:t>
      </w:r>
    </w:p>
    <w:p w14:paraId="55E7FFF5" w14:textId="77777777" w:rsidR="00186AE8" w:rsidRPr="00FA245A" w:rsidRDefault="00186AE8" w:rsidP="00B86C4D">
      <w:pPr>
        <w:numPr>
          <w:ilvl w:val="1"/>
          <w:numId w:val="22"/>
        </w:numPr>
        <w:spacing w:after="120" w:line="240" w:lineRule="auto"/>
        <w:ind w:left="0" w:firstLine="0"/>
        <w:jc w:val="both"/>
        <w:rPr>
          <w:rFonts w:ascii="Times New Roman" w:hAnsi="Times New Roman" w:cs="Times New Roman"/>
          <w:i/>
          <w:iCs/>
          <w:sz w:val="24"/>
          <w:szCs w:val="24"/>
        </w:rPr>
      </w:pPr>
      <w:r w:rsidRPr="00FA245A">
        <w:rPr>
          <w:rFonts w:ascii="Times New Roman" w:hAnsi="Times New Roman" w:cs="Times New Roman"/>
          <w:b/>
          <w:bCs/>
          <w:sz w:val="24"/>
          <w:szCs w:val="24"/>
        </w:rPr>
        <w:t>Các đặc điểm nhân thân đặc trưng của người phạm tội</w:t>
      </w:r>
    </w:p>
    <w:p w14:paraId="40534766" w14:textId="03341F7E" w:rsidR="00186AE8" w:rsidRPr="00C620A5"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C620A5">
        <w:rPr>
          <w:rFonts w:ascii="Times New Roman" w:hAnsi="Times New Roman" w:cs="Times New Roman"/>
          <w:bCs/>
          <w:sz w:val="24"/>
          <w:szCs w:val="24"/>
        </w:rPr>
        <w:t>Các đặc điểm sinh học của người phạm tội</w:t>
      </w:r>
    </w:p>
    <w:p w14:paraId="55E6F563" w14:textId="24CCA34A" w:rsidR="00186AE8" w:rsidRPr="00573962"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i/>
          <w:iCs/>
          <w:sz w:val="24"/>
          <w:szCs w:val="24"/>
        </w:rPr>
      </w:pPr>
      <w:r w:rsidRPr="00C620A5">
        <w:rPr>
          <w:rFonts w:ascii="Times New Roman" w:hAnsi="Times New Roman" w:cs="Times New Roman"/>
          <w:i/>
          <w:iCs/>
          <w:sz w:val="24"/>
          <w:szCs w:val="24"/>
        </w:rPr>
        <w:t>Giới tính</w:t>
      </w:r>
      <w:r w:rsidRPr="00C620A5">
        <w:rPr>
          <w:rFonts w:ascii="Times New Roman" w:hAnsi="Times New Roman" w:cs="Times New Roman"/>
          <w:sz w:val="24"/>
          <w:szCs w:val="24"/>
        </w:rPr>
        <w:t xml:space="preserve">: Chia người phạm tội thành 2 nhóm: </w:t>
      </w:r>
      <w:r w:rsidRPr="00C620A5" w:rsidDel="00644E8D">
        <w:rPr>
          <w:rFonts w:ascii="Times New Roman" w:hAnsi="Times New Roman" w:cs="Times New Roman"/>
          <w:sz w:val="24"/>
          <w:szCs w:val="24"/>
        </w:rPr>
        <w:t>N</w:t>
      </w:r>
      <w:r w:rsidRPr="00C620A5">
        <w:rPr>
          <w:rFonts w:ascii="Times New Roman" w:hAnsi="Times New Roman" w:cs="Times New Roman"/>
          <w:sz w:val="24"/>
          <w:szCs w:val="24"/>
        </w:rPr>
        <w:t>am và nữ.</w:t>
      </w:r>
    </w:p>
    <w:p w14:paraId="59A106C1" w14:textId="60A54610" w:rsidR="00573962" w:rsidRPr="005A4987" w:rsidRDefault="00573962"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5A4987">
        <w:rPr>
          <w:rFonts w:ascii="Times New Roman" w:hAnsi="Times New Roman" w:cs="Times New Roman"/>
          <w:sz w:val="24"/>
          <w:szCs w:val="24"/>
        </w:rPr>
        <w:t xml:space="preserve">+ Đặc điểm tội phạm </w:t>
      </w:r>
      <w:r w:rsidR="005806E8">
        <w:rPr>
          <w:rFonts w:ascii="Times New Roman" w:hAnsi="Times New Roman" w:cs="Times New Roman"/>
          <w:sz w:val="24"/>
          <w:szCs w:val="24"/>
        </w:rPr>
        <w:t>theo giới tính.</w:t>
      </w:r>
    </w:p>
    <w:p w14:paraId="59E1D8C4" w14:textId="7D76712F" w:rsidR="00573962" w:rsidRPr="005A4987" w:rsidRDefault="00573962"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5A4987">
        <w:rPr>
          <w:rFonts w:ascii="Times New Roman" w:hAnsi="Times New Roman" w:cs="Times New Roman"/>
          <w:sz w:val="24"/>
          <w:szCs w:val="24"/>
        </w:rPr>
        <w:t>+ Giải thích</w:t>
      </w:r>
      <w:r w:rsidR="005A4987">
        <w:rPr>
          <w:rFonts w:ascii="Times New Roman" w:hAnsi="Times New Roman" w:cs="Times New Roman"/>
          <w:sz w:val="24"/>
          <w:szCs w:val="24"/>
        </w:rPr>
        <w:t xml:space="preserve"> </w:t>
      </w:r>
      <w:r w:rsidR="00C36712">
        <w:rPr>
          <w:rFonts w:ascii="Times New Roman" w:hAnsi="Times New Roman" w:cs="Times New Roman"/>
          <w:sz w:val="24"/>
          <w:szCs w:val="24"/>
        </w:rPr>
        <w:t>đặc điểm giới tính liên quan đến tội phạm</w:t>
      </w:r>
    </w:p>
    <w:p w14:paraId="07191D5A" w14:textId="7C8DF946" w:rsidR="00186AE8" w:rsidRPr="005A4987"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5A4987">
        <w:rPr>
          <w:rFonts w:ascii="Times New Roman" w:hAnsi="Times New Roman" w:cs="Times New Roman"/>
          <w:i/>
          <w:iCs/>
          <w:sz w:val="24"/>
          <w:szCs w:val="24"/>
        </w:rPr>
        <w:t>Lứa tuổi</w:t>
      </w:r>
      <w:r w:rsidRPr="005A4987">
        <w:rPr>
          <w:rFonts w:ascii="Times New Roman" w:hAnsi="Times New Roman" w:cs="Times New Roman"/>
          <w:sz w:val="24"/>
          <w:szCs w:val="24"/>
        </w:rPr>
        <w:t>:</w:t>
      </w:r>
    </w:p>
    <w:p w14:paraId="58BE630E" w14:textId="3F7DCBD9" w:rsidR="00186AE8" w:rsidRDefault="005A4987" w:rsidP="00B86C4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Đặc điểm tội phạm theo lứa tuổi.</w:t>
      </w:r>
    </w:p>
    <w:p w14:paraId="58021D38" w14:textId="4DC10DE1" w:rsidR="005806E8" w:rsidRPr="00FA245A" w:rsidRDefault="005806E8" w:rsidP="00B86C4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Giải thích</w:t>
      </w:r>
      <w:r w:rsidR="00C36712">
        <w:rPr>
          <w:rFonts w:ascii="Times New Roman" w:hAnsi="Times New Roman" w:cs="Times New Roman"/>
          <w:sz w:val="24"/>
          <w:szCs w:val="24"/>
        </w:rPr>
        <w:t xml:space="preserve"> đặc điểm lứa tuổi liên quan đến tội phạm.</w:t>
      </w:r>
    </w:p>
    <w:p w14:paraId="1AEAE881" w14:textId="77777777" w:rsidR="00186AE8" w:rsidRPr="00C620A5"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C620A5">
        <w:rPr>
          <w:rFonts w:ascii="Times New Roman" w:hAnsi="Times New Roman" w:cs="Times New Roman"/>
          <w:bCs/>
          <w:sz w:val="24"/>
          <w:szCs w:val="24"/>
        </w:rPr>
        <w:t>Đặc điểm về nhận thức, tâm lý của người phạm tội</w:t>
      </w:r>
    </w:p>
    <w:p w14:paraId="40E65D3A" w14:textId="086DCFC1" w:rsidR="005806E8" w:rsidRPr="00FA245A"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C620A5">
        <w:rPr>
          <w:rFonts w:ascii="Times New Roman" w:hAnsi="Times New Roman" w:cs="Times New Roman"/>
          <w:i/>
          <w:iCs/>
          <w:sz w:val="24"/>
          <w:szCs w:val="24"/>
        </w:rPr>
        <w:t>Học vấn</w:t>
      </w:r>
      <w:r w:rsidRPr="00C620A5">
        <w:rPr>
          <w:rFonts w:ascii="Times New Roman" w:hAnsi="Times New Roman" w:cs="Times New Roman"/>
          <w:sz w:val="24"/>
          <w:szCs w:val="24"/>
        </w:rPr>
        <w:t>:</w:t>
      </w:r>
    </w:p>
    <w:p w14:paraId="60935508" w14:textId="30334E6D" w:rsidR="00186AE8" w:rsidRDefault="005806E8" w:rsidP="00B86C4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Đặc điểm tội phạm theo trình độ học vấn.</w:t>
      </w:r>
    </w:p>
    <w:p w14:paraId="3B5472EE" w14:textId="2230BD08" w:rsidR="005806E8" w:rsidRPr="00FA245A" w:rsidRDefault="005806E8" w:rsidP="00B86C4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Giải thích</w:t>
      </w:r>
      <w:r w:rsidR="009939D1">
        <w:rPr>
          <w:rFonts w:ascii="Times New Roman" w:hAnsi="Times New Roman" w:cs="Times New Roman"/>
          <w:sz w:val="24"/>
          <w:szCs w:val="24"/>
        </w:rPr>
        <w:t xml:space="preserve"> đặc điểm học vấn của người phạm tội.</w:t>
      </w:r>
    </w:p>
    <w:p w14:paraId="0F320161" w14:textId="30B55D7A" w:rsidR="00186AE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C620A5">
        <w:rPr>
          <w:rFonts w:ascii="Times New Roman" w:hAnsi="Times New Roman" w:cs="Times New Roman"/>
          <w:i/>
          <w:iCs/>
          <w:sz w:val="24"/>
          <w:szCs w:val="24"/>
        </w:rPr>
        <w:t>Nhu cầu</w:t>
      </w:r>
      <w:r w:rsidRPr="00C620A5">
        <w:rPr>
          <w:rFonts w:ascii="Times New Roman" w:hAnsi="Times New Roman" w:cs="Times New Roman"/>
          <w:sz w:val="24"/>
          <w:szCs w:val="24"/>
        </w:rPr>
        <w:t xml:space="preserve">: </w:t>
      </w:r>
    </w:p>
    <w:p w14:paraId="38CFDA73" w14:textId="300A7930" w:rsidR="005806E8" w:rsidRDefault="005806E8"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3A5AB9">
        <w:rPr>
          <w:rFonts w:ascii="Times New Roman" w:hAnsi="Times New Roman" w:cs="Times New Roman"/>
          <w:sz w:val="24"/>
          <w:szCs w:val="24"/>
        </w:rPr>
        <w:t>+ Khái niệm nhu cầu và đặc điểm tội phạm</w:t>
      </w:r>
      <w:r w:rsidR="003A5AB9">
        <w:rPr>
          <w:rFonts w:ascii="Times New Roman" w:hAnsi="Times New Roman" w:cs="Times New Roman"/>
          <w:sz w:val="24"/>
          <w:szCs w:val="24"/>
        </w:rPr>
        <w:t xml:space="preserve"> theo nhu cầu.</w:t>
      </w:r>
    </w:p>
    <w:p w14:paraId="1CD7E6CE" w14:textId="70EA2452" w:rsidR="003A5AB9" w:rsidRDefault="003A5AB9" w:rsidP="00B86C4D">
      <w:pPr>
        <w:pStyle w:val="ListParagraph"/>
        <w:widowControl w:val="0"/>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Đặc điểm nhu cầu của người phạm tội.</w:t>
      </w:r>
    </w:p>
    <w:p w14:paraId="28836A29" w14:textId="526B616D" w:rsidR="005D363A" w:rsidRPr="005D363A" w:rsidRDefault="005D363A" w:rsidP="00B86C4D">
      <w:pPr>
        <w:pStyle w:val="ListParagraph"/>
        <w:numPr>
          <w:ilvl w:val="0"/>
          <w:numId w:val="11"/>
        </w:numPr>
        <w:spacing w:after="120" w:line="240" w:lineRule="auto"/>
        <w:ind w:left="0" w:firstLine="0"/>
        <w:contextualSpacing w:val="0"/>
        <w:jc w:val="both"/>
        <w:rPr>
          <w:rFonts w:ascii="Times New Roman" w:hAnsi="Times New Roman" w:cs="Times New Roman"/>
          <w:i/>
          <w:iCs/>
          <w:sz w:val="24"/>
          <w:szCs w:val="24"/>
        </w:rPr>
      </w:pPr>
      <w:r w:rsidRPr="005D363A">
        <w:rPr>
          <w:rFonts w:ascii="Times New Roman" w:hAnsi="Times New Roman" w:cs="Times New Roman"/>
          <w:i/>
          <w:iCs/>
          <w:sz w:val="24"/>
          <w:szCs w:val="24"/>
        </w:rPr>
        <w:t xml:space="preserve">Hứng thú: </w:t>
      </w:r>
    </w:p>
    <w:p w14:paraId="7C857CB1" w14:textId="0328547C" w:rsidR="005D363A" w:rsidRDefault="005D363A" w:rsidP="00B86C4D">
      <w:pPr>
        <w:pStyle w:val="ListParagraph"/>
        <w:widowControl w:val="0"/>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Khái niệm và đặc điểm tội phạm theo hứng thú.</w:t>
      </w:r>
    </w:p>
    <w:p w14:paraId="3D3DC601" w14:textId="59AE9EA2" w:rsidR="005D363A" w:rsidRPr="003A5AB9" w:rsidRDefault="005D363A" w:rsidP="00B86C4D">
      <w:pPr>
        <w:pStyle w:val="ListParagraph"/>
        <w:widowControl w:val="0"/>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Đặc điểm hứng thú của người phạm tội.</w:t>
      </w:r>
    </w:p>
    <w:p w14:paraId="48664CC7" w14:textId="77777777" w:rsidR="00B05B17"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C620A5">
        <w:rPr>
          <w:rFonts w:ascii="Times New Roman" w:hAnsi="Times New Roman" w:cs="Times New Roman"/>
          <w:i/>
          <w:iCs/>
          <w:sz w:val="24"/>
          <w:szCs w:val="24"/>
        </w:rPr>
        <w:t>Định hướng giá trị</w:t>
      </w:r>
      <w:r w:rsidRPr="00C620A5">
        <w:rPr>
          <w:rFonts w:ascii="Times New Roman" w:hAnsi="Times New Roman" w:cs="Times New Roman"/>
          <w:sz w:val="24"/>
          <w:szCs w:val="24"/>
        </w:rPr>
        <w:t xml:space="preserve">: </w:t>
      </w:r>
    </w:p>
    <w:p w14:paraId="3C67D0CD" w14:textId="77921F18" w:rsidR="00B05B17" w:rsidRPr="00944B2B" w:rsidRDefault="00B05B17"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944B2B">
        <w:rPr>
          <w:rFonts w:ascii="Times New Roman" w:hAnsi="Times New Roman" w:cs="Times New Roman"/>
          <w:sz w:val="24"/>
          <w:szCs w:val="24"/>
        </w:rPr>
        <w:t>+ Khái niệm định hướng giá trị và đ</w:t>
      </w:r>
      <w:r w:rsidR="00186AE8" w:rsidRPr="00944B2B">
        <w:rPr>
          <w:rFonts w:ascii="Times New Roman" w:hAnsi="Times New Roman" w:cs="Times New Roman"/>
          <w:sz w:val="24"/>
          <w:szCs w:val="24"/>
        </w:rPr>
        <w:t xml:space="preserve">ặc điểm </w:t>
      </w:r>
      <w:r w:rsidRPr="00944B2B">
        <w:rPr>
          <w:rFonts w:ascii="Times New Roman" w:hAnsi="Times New Roman" w:cs="Times New Roman"/>
          <w:sz w:val="24"/>
          <w:szCs w:val="24"/>
        </w:rPr>
        <w:t>tội phạm theo định hướng giá trị.</w:t>
      </w:r>
    </w:p>
    <w:p w14:paraId="3BBFCAFD" w14:textId="6E1086EE" w:rsidR="00944B2B" w:rsidRPr="00944B2B" w:rsidRDefault="00944B2B"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944B2B">
        <w:rPr>
          <w:rFonts w:ascii="Times New Roman" w:hAnsi="Times New Roman" w:cs="Times New Roman"/>
          <w:sz w:val="24"/>
          <w:szCs w:val="24"/>
        </w:rPr>
        <w:t>+ Đặc điểm định hướng giá trị của người phạm tội</w:t>
      </w:r>
    </w:p>
    <w:p w14:paraId="61C0D280" w14:textId="77777777" w:rsidR="00944B2B" w:rsidRDefault="00C620A5"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i/>
          <w:iCs/>
          <w:sz w:val="24"/>
          <w:szCs w:val="24"/>
        </w:rPr>
        <w:t>Ý thức đ</w:t>
      </w:r>
      <w:r w:rsidR="00186AE8" w:rsidRPr="00C620A5">
        <w:rPr>
          <w:rFonts w:ascii="Times New Roman" w:hAnsi="Times New Roman" w:cs="Times New Roman"/>
          <w:i/>
          <w:iCs/>
          <w:sz w:val="24"/>
          <w:szCs w:val="24"/>
        </w:rPr>
        <w:t>ạo đức</w:t>
      </w:r>
      <w:r w:rsidR="00186AE8" w:rsidRPr="00C620A5">
        <w:rPr>
          <w:rFonts w:ascii="Times New Roman" w:hAnsi="Times New Roman" w:cs="Times New Roman"/>
          <w:sz w:val="24"/>
          <w:szCs w:val="24"/>
        </w:rPr>
        <w:t>:</w:t>
      </w:r>
    </w:p>
    <w:p w14:paraId="05B5D602" w14:textId="77777777" w:rsidR="00A13AB9" w:rsidRPr="00337BFF" w:rsidRDefault="00944B2B"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337BFF">
        <w:rPr>
          <w:rFonts w:ascii="Times New Roman" w:hAnsi="Times New Roman" w:cs="Times New Roman"/>
          <w:sz w:val="24"/>
          <w:szCs w:val="24"/>
        </w:rPr>
        <w:t xml:space="preserve">+ Khái niệm </w:t>
      </w:r>
      <w:r w:rsidR="00A13AB9" w:rsidRPr="00337BFF">
        <w:rPr>
          <w:rFonts w:ascii="Times New Roman" w:hAnsi="Times New Roman" w:cs="Times New Roman"/>
          <w:sz w:val="24"/>
          <w:szCs w:val="24"/>
        </w:rPr>
        <w:t>ý thức đạo đức và đặc điểm tội phạm theo ý thức đạp đức</w:t>
      </w:r>
    </w:p>
    <w:p w14:paraId="6C6B2D74" w14:textId="4A1622A2" w:rsidR="00186AE8" w:rsidRPr="00337BFF" w:rsidRDefault="00A13AB9"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337BFF">
        <w:rPr>
          <w:rFonts w:ascii="Times New Roman" w:hAnsi="Times New Roman" w:cs="Times New Roman"/>
          <w:sz w:val="24"/>
          <w:szCs w:val="24"/>
        </w:rPr>
        <w:t>+ Đặc điểm ý thức đạo đức của người phạm tội</w:t>
      </w:r>
      <w:r w:rsidR="00337BFF" w:rsidRPr="00337BFF">
        <w:rPr>
          <w:rFonts w:ascii="Times New Roman" w:hAnsi="Times New Roman" w:cs="Times New Roman"/>
          <w:sz w:val="24"/>
          <w:szCs w:val="24"/>
        </w:rPr>
        <w:t>.</w:t>
      </w:r>
      <w:r w:rsidR="00186AE8" w:rsidRPr="00337BFF">
        <w:rPr>
          <w:rFonts w:ascii="Times New Roman" w:hAnsi="Times New Roman" w:cs="Times New Roman"/>
          <w:sz w:val="24"/>
          <w:szCs w:val="24"/>
        </w:rPr>
        <w:t xml:space="preserve"> </w:t>
      </w:r>
    </w:p>
    <w:p w14:paraId="66BBAB4E" w14:textId="58E4C0BC" w:rsidR="00186AE8" w:rsidRPr="00337BFF"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i/>
          <w:iCs/>
          <w:sz w:val="24"/>
          <w:szCs w:val="24"/>
        </w:rPr>
      </w:pPr>
      <w:r w:rsidRPr="002D3E38">
        <w:rPr>
          <w:rFonts w:ascii="Times New Roman" w:hAnsi="Times New Roman" w:cs="Times New Roman"/>
          <w:i/>
          <w:iCs/>
          <w:sz w:val="24"/>
          <w:szCs w:val="24"/>
        </w:rPr>
        <w:t>Ý thức pháp luật</w:t>
      </w:r>
      <w:r w:rsidRPr="002D3E38">
        <w:rPr>
          <w:rFonts w:ascii="Times New Roman" w:hAnsi="Times New Roman" w:cs="Times New Roman"/>
          <w:sz w:val="24"/>
          <w:szCs w:val="24"/>
        </w:rPr>
        <w:t xml:space="preserve">: </w:t>
      </w:r>
    </w:p>
    <w:p w14:paraId="5AC2C217" w14:textId="407BE335" w:rsidR="00337BFF" w:rsidRPr="00337BFF" w:rsidRDefault="00337BFF" w:rsidP="00B86C4D">
      <w:pPr>
        <w:pStyle w:val="ListParagraph"/>
        <w:widowControl w:val="0"/>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Khái niệm ý thức pháp luật và đặc </w:t>
      </w:r>
      <w:r w:rsidRPr="00337BFF">
        <w:rPr>
          <w:rFonts w:ascii="Times New Roman" w:hAnsi="Times New Roman" w:cs="Times New Roman"/>
          <w:sz w:val="24"/>
          <w:szCs w:val="24"/>
        </w:rPr>
        <w:t>điểm tội phạm theo ý thức pháp luật.</w:t>
      </w:r>
    </w:p>
    <w:p w14:paraId="6BC83C05" w14:textId="012888EC" w:rsidR="00337BFF" w:rsidRPr="00337BFF" w:rsidRDefault="00337BFF"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337BFF">
        <w:rPr>
          <w:rFonts w:ascii="Times New Roman" w:hAnsi="Times New Roman" w:cs="Times New Roman"/>
          <w:sz w:val="24"/>
          <w:szCs w:val="24"/>
        </w:rPr>
        <w:t>+ Đặc điểm ý thức pháp luật của người phạm tội.</w:t>
      </w:r>
    </w:p>
    <w:p w14:paraId="48A7CC64" w14:textId="23E390E8" w:rsidR="00186AE8" w:rsidRPr="002D3E38"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2D3E38">
        <w:rPr>
          <w:rFonts w:ascii="Times New Roman" w:hAnsi="Times New Roman" w:cs="Times New Roman"/>
          <w:bCs/>
          <w:sz w:val="24"/>
          <w:szCs w:val="24"/>
        </w:rPr>
        <w:t xml:space="preserve">Đặc điểm về các dấu hiệu xã hội </w:t>
      </w:r>
      <w:r w:rsidR="002D3E38">
        <w:rPr>
          <w:rFonts w:ascii="Times New Roman" w:hAnsi="Times New Roman" w:cs="Times New Roman"/>
          <w:bCs/>
          <w:sz w:val="24"/>
          <w:szCs w:val="24"/>
        </w:rPr>
        <w:t xml:space="preserve">khác </w:t>
      </w:r>
      <w:r w:rsidRPr="002D3E38">
        <w:rPr>
          <w:rFonts w:ascii="Times New Roman" w:hAnsi="Times New Roman" w:cs="Times New Roman"/>
          <w:bCs/>
          <w:sz w:val="24"/>
          <w:szCs w:val="24"/>
        </w:rPr>
        <w:t>của người phạm tội</w:t>
      </w:r>
    </w:p>
    <w:p w14:paraId="6858F83C" w14:textId="4E4C042C" w:rsidR="00186AE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i/>
          <w:iCs/>
          <w:sz w:val="24"/>
          <w:szCs w:val="24"/>
        </w:rPr>
        <w:t>Nghề nghiệp</w:t>
      </w:r>
      <w:r w:rsidRPr="002D3E38">
        <w:rPr>
          <w:rFonts w:ascii="Times New Roman" w:hAnsi="Times New Roman" w:cs="Times New Roman"/>
          <w:sz w:val="24"/>
          <w:szCs w:val="24"/>
        </w:rPr>
        <w:t>:</w:t>
      </w:r>
    </w:p>
    <w:p w14:paraId="5548F781" w14:textId="01BA4B38" w:rsidR="00B654C5" w:rsidRPr="009939D1" w:rsidRDefault="00B654C5"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9939D1">
        <w:rPr>
          <w:rFonts w:ascii="Times New Roman" w:hAnsi="Times New Roman" w:cs="Times New Roman"/>
          <w:sz w:val="24"/>
          <w:szCs w:val="24"/>
        </w:rPr>
        <w:t>+ Đặc điểm tội phạm theo nghề nghiệp</w:t>
      </w:r>
    </w:p>
    <w:p w14:paraId="62E45BEA" w14:textId="24B6C58A" w:rsidR="00B654C5" w:rsidRPr="009939D1" w:rsidRDefault="00B654C5"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9939D1">
        <w:rPr>
          <w:rFonts w:ascii="Times New Roman" w:hAnsi="Times New Roman" w:cs="Times New Roman"/>
          <w:sz w:val="24"/>
          <w:szCs w:val="24"/>
        </w:rPr>
        <w:t xml:space="preserve">+ </w:t>
      </w:r>
      <w:r w:rsidR="009939D1" w:rsidRPr="009939D1">
        <w:rPr>
          <w:rFonts w:ascii="Times New Roman" w:hAnsi="Times New Roman" w:cs="Times New Roman"/>
          <w:sz w:val="24"/>
          <w:szCs w:val="24"/>
        </w:rPr>
        <w:t>Giải thích đặc điểm nghề nghiệp của người phạm tội.</w:t>
      </w:r>
    </w:p>
    <w:p w14:paraId="27C12C00" w14:textId="77777777" w:rsidR="003F324C" w:rsidRPr="003F324C"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i/>
          <w:iCs/>
          <w:sz w:val="24"/>
          <w:szCs w:val="24"/>
        </w:rPr>
        <w:t>Hoàn cảnh gia đình:</w:t>
      </w:r>
    </w:p>
    <w:p w14:paraId="383802D1" w14:textId="46C9BF94" w:rsidR="00186AE8" w:rsidRDefault="003F324C"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3F324C">
        <w:rPr>
          <w:rFonts w:ascii="Times New Roman" w:hAnsi="Times New Roman" w:cs="Times New Roman"/>
          <w:sz w:val="24"/>
          <w:szCs w:val="24"/>
        </w:rPr>
        <w:t>+ Đặc điểm tội phạm theo hoàn cảnh gia đình.</w:t>
      </w:r>
      <w:r w:rsidR="00186AE8" w:rsidRPr="003F324C">
        <w:rPr>
          <w:rFonts w:ascii="Times New Roman" w:hAnsi="Times New Roman" w:cs="Times New Roman"/>
          <w:sz w:val="24"/>
          <w:szCs w:val="24"/>
        </w:rPr>
        <w:tab/>
      </w:r>
    </w:p>
    <w:p w14:paraId="44C76369" w14:textId="49185568" w:rsidR="003F324C" w:rsidRPr="003F324C" w:rsidRDefault="003F324C" w:rsidP="00B86C4D">
      <w:pPr>
        <w:pStyle w:val="ListParagraph"/>
        <w:widowControl w:val="0"/>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Đặc điểm hoàn cảnh gia đình của người phạm tội.</w:t>
      </w:r>
    </w:p>
    <w:p w14:paraId="57D0F0C7" w14:textId="2F9C636A" w:rsidR="00186AE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i/>
          <w:iCs/>
          <w:sz w:val="24"/>
          <w:szCs w:val="24"/>
        </w:rPr>
        <w:t>Nơi cư trú</w:t>
      </w:r>
      <w:r w:rsidRPr="002D3E38">
        <w:rPr>
          <w:rFonts w:ascii="Times New Roman" w:hAnsi="Times New Roman" w:cs="Times New Roman"/>
          <w:sz w:val="24"/>
          <w:szCs w:val="24"/>
        </w:rPr>
        <w:t xml:space="preserve">: </w:t>
      </w:r>
    </w:p>
    <w:p w14:paraId="1D9EA93C" w14:textId="590016C2" w:rsidR="001372CD" w:rsidRPr="001372CD" w:rsidRDefault="001372CD"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1372CD">
        <w:rPr>
          <w:rFonts w:ascii="Times New Roman" w:hAnsi="Times New Roman" w:cs="Times New Roman"/>
          <w:sz w:val="24"/>
          <w:szCs w:val="24"/>
        </w:rPr>
        <w:lastRenderedPageBreak/>
        <w:t>+ Đặc điểm tội phạm theo nơi cư trú</w:t>
      </w:r>
    </w:p>
    <w:p w14:paraId="7375EFEF" w14:textId="3A572C1E" w:rsidR="001372CD" w:rsidRPr="001372CD" w:rsidRDefault="001372CD" w:rsidP="00B86C4D">
      <w:pPr>
        <w:pStyle w:val="ListParagraph"/>
        <w:widowControl w:val="0"/>
        <w:spacing w:after="120" w:line="240" w:lineRule="auto"/>
        <w:ind w:left="0"/>
        <w:contextualSpacing w:val="0"/>
        <w:jc w:val="both"/>
        <w:rPr>
          <w:rFonts w:ascii="Times New Roman" w:hAnsi="Times New Roman" w:cs="Times New Roman"/>
          <w:sz w:val="24"/>
          <w:szCs w:val="24"/>
        </w:rPr>
      </w:pPr>
      <w:r w:rsidRPr="001372CD">
        <w:rPr>
          <w:rFonts w:ascii="Times New Roman" w:hAnsi="Times New Roman" w:cs="Times New Roman"/>
          <w:sz w:val="24"/>
          <w:szCs w:val="24"/>
        </w:rPr>
        <w:t>+ Giải thích đặc điểm nơi cư trú của người phạm tội.</w:t>
      </w:r>
    </w:p>
    <w:p w14:paraId="05B1EEDE" w14:textId="77777777" w:rsidR="00186AE8" w:rsidRPr="002D3E38"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2D3E38">
        <w:rPr>
          <w:rFonts w:ascii="Times New Roman" w:hAnsi="Times New Roman" w:cs="Times New Roman"/>
          <w:bCs/>
          <w:sz w:val="24"/>
          <w:szCs w:val="24"/>
        </w:rPr>
        <w:t>Các đặc điểm nhân thân có tính pháp lý hình sự</w:t>
      </w:r>
    </w:p>
    <w:p w14:paraId="162575B2" w14:textId="4DE92979" w:rsidR="00186AE8" w:rsidRPr="002D3E3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sz w:val="24"/>
          <w:szCs w:val="24"/>
        </w:rPr>
        <w:t>Người lần đầu phạm tội</w:t>
      </w:r>
      <w:r w:rsidRPr="002D3E38" w:rsidDel="00644E8D">
        <w:rPr>
          <w:rFonts w:ascii="Times New Roman" w:hAnsi="Times New Roman" w:cs="Times New Roman"/>
          <w:sz w:val="24"/>
          <w:szCs w:val="24"/>
        </w:rPr>
        <w:t>.</w:t>
      </w:r>
    </w:p>
    <w:p w14:paraId="3620E63C" w14:textId="78D8F398" w:rsidR="00186AE8" w:rsidRPr="002D3E3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sz w:val="24"/>
          <w:szCs w:val="24"/>
        </w:rPr>
        <w:t>Người tái phạm, tái phạm nguy hiểm, lưu manh chuyên nghiệp, côn đồ</w:t>
      </w:r>
      <w:r w:rsidRPr="002D3E38" w:rsidDel="00644E8D">
        <w:rPr>
          <w:rFonts w:ascii="Times New Roman" w:hAnsi="Times New Roman" w:cs="Times New Roman"/>
          <w:sz w:val="24"/>
          <w:szCs w:val="24"/>
        </w:rPr>
        <w:t>.</w:t>
      </w:r>
    </w:p>
    <w:p w14:paraId="272D6AF5" w14:textId="54555C79" w:rsidR="00186AE8" w:rsidRPr="002D3E3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sz w:val="24"/>
          <w:szCs w:val="24"/>
        </w:rPr>
        <w:t>Người tổ chức, cầm đầu và những người đồng</w:t>
      </w:r>
      <w:r w:rsidRPr="002D3E38">
        <w:rPr>
          <w:rFonts w:ascii="Times New Roman" w:hAnsi="Times New Roman" w:cs="Times New Roman"/>
          <w:i/>
          <w:iCs/>
          <w:sz w:val="24"/>
          <w:szCs w:val="24"/>
        </w:rPr>
        <w:t xml:space="preserve"> </w:t>
      </w:r>
      <w:r w:rsidRPr="002D3E38">
        <w:rPr>
          <w:rFonts w:ascii="Times New Roman" w:hAnsi="Times New Roman" w:cs="Times New Roman"/>
          <w:sz w:val="24"/>
          <w:szCs w:val="24"/>
        </w:rPr>
        <w:t>phạm khác</w:t>
      </w:r>
      <w:r w:rsidRPr="002D3E38" w:rsidDel="00644E8D">
        <w:rPr>
          <w:rFonts w:ascii="Times New Roman" w:hAnsi="Times New Roman" w:cs="Times New Roman"/>
          <w:sz w:val="24"/>
          <w:szCs w:val="24"/>
        </w:rPr>
        <w:t>.</w:t>
      </w:r>
    </w:p>
    <w:p w14:paraId="146D06B5" w14:textId="189C15A0" w:rsidR="00186AE8" w:rsidRPr="002D3E3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sz w:val="24"/>
          <w:szCs w:val="24"/>
        </w:rPr>
        <w:t>Người chưa thành niên phạm tội</w:t>
      </w:r>
      <w:r w:rsidRPr="002D3E38" w:rsidDel="00644E8D">
        <w:rPr>
          <w:rFonts w:ascii="Times New Roman" w:hAnsi="Times New Roman" w:cs="Times New Roman"/>
          <w:sz w:val="24"/>
          <w:szCs w:val="24"/>
        </w:rPr>
        <w:t>.</w:t>
      </w:r>
    </w:p>
    <w:p w14:paraId="35A70F18" w14:textId="77777777" w:rsidR="00186AE8" w:rsidRPr="00FA245A" w:rsidRDefault="00186AE8" w:rsidP="00B86C4D">
      <w:pPr>
        <w:numPr>
          <w:ilvl w:val="1"/>
          <w:numId w:val="22"/>
        </w:numPr>
        <w:spacing w:after="120" w:line="240" w:lineRule="auto"/>
        <w:ind w:left="0" w:firstLine="0"/>
        <w:jc w:val="both"/>
        <w:rPr>
          <w:rFonts w:ascii="Times New Roman" w:hAnsi="Times New Roman" w:cs="Times New Roman"/>
          <w:sz w:val="24"/>
          <w:szCs w:val="24"/>
        </w:rPr>
      </w:pPr>
      <w:r w:rsidRPr="00FA245A">
        <w:rPr>
          <w:rFonts w:ascii="Times New Roman" w:hAnsi="Times New Roman" w:cs="Times New Roman"/>
          <w:b/>
          <w:bCs/>
          <w:sz w:val="24"/>
          <w:szCs w:val="24"/>
        </w:rPr>
        <w:t>Phân loại người phạm tội</w:t>
      </w:r>
    </w:p>
    <w:p w14:paraId="64FACE2E" w14:textId="4693D866" w:rsidR="00186AE8" w:rsidRPr="002D3E38"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2D3E38">
        <w:rPr>
          <w:rFonts w:ascii="Times New Roman" w:hAnsi="Times New Roman" w:cs="Times New Roman"/>
          <w:bCs/>
          <w:sz w:val="24"/>
          <w:szCs w:val="24"/>
        </w:rPr>
        <w:t>Phân loại theo giới tính, lứa tuổi, trình độ học vấn, nghề nghiệp, hoàn cảnh</w:t>
      </w:r>
    </w:p>
    <w:p w14:paraId="04C498FA" w14:textId="77777777" w:rsidR="00186AE8" w:rsidRPr="002D3E38"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bCs/>
          <w:sz w:val="24"/>
          <w:szCs w:val="24"/>
        </w:rPr>
      </w:pPr>
      <w:r w:rsidRPr="002D3E38">
        <w:rPr>
          <w:rFonts w:ascii="Times New Roman" w:hAnsi="Times New Roman" w:cs="Times New Roman"/>
          <w:bCs/>
          <w:sz w:val="24"/>
          <w:szCs w:val="24"/>
        </w:rPr>
        <w:t>Phân loại theo khuynh hướng chống đối xã hội</w:t>
      </w:r>
    </w:p>
    <w:p w14:paraId="052D4F45" w14:textId="289DEB00" w:rsidR="00186AE8" w:rsidRPr="002D3E3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sz w:val="24"/>
          <w:szCs w:val="24"/>
        </w:rPr>
        <w:t>Những người có khuynh hướng xâm phạm an ninh chính trị.</w:t>
      </w:r>
    </w:p>
    <w:p w14:paraId="3646B022" w14:textId="2148A053" w:rsidR="00186AE8" w:rsidRPr="002D3E3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sz w:val="24"/>
          <w:szCs w:val="24"/>
        </w:rPr>
        <w:t>Những người có khuynh hướng xâm phạm tính mạng, sức khỏe, danh dự, nhân phẩm.</w:t>
      </w:r>
    </w:p>
    <w:p w14:paraId="50DFC651" w14:textId="6CB57B93" w:rsidR="00186AE8" w:rsidRPr="002D3E3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sz w:val="24"/>
          <w:szCs w:val="24"/>
        </w:rPr>
        <w:t>Những người có khuyng hướng xâm phạm tài sản (vụ lợi).</w:t>
      </w:r>
    </w:p>
    <w:p w14:paraId="33C7F395" w14:textId="5804B852" w:rsidR="00186AE8" w:rsidRPr="002D3E3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sz w:val="24"/>
          <w:szCs w:val="24"/>
        </w:rPr>
        <w:t>Những người có khuynh hướng xâm phạm trật tự xã hội chung.</w:t>
      </w:r>
    </w:p>
    <w:p w14:paraId="18D87306" w14:textId="1C527A7C" w:rsidR="00186AE8" w:rsidRPr="002D3E38"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sz w:val="24"/>
          <w:szCs w:val="24"/>
        </w:rPr>
        <w:t>Những người có khuynh hướng cẩu thả, thiếu trách nhiệm.</w:t>
      </w:r>
    </w:p>
    <w:p w14:paraId="42C16321" w14:textId="77777777" w:rsidR="00186AE8" w:rsidRPr="002D3E38" w:rsidRDefault="00186AE8" w:rsidP="00B86C4D">
      <w:pPr>
        <w:pStyle w:val="ListParagraph"/>
        <w:numPr>
          <w:ilvl w:val="2"/>
          <w:numId w:val="22"/>
        </w:numPr>
        <w:spacing w:after="120" w:line="240" w:lineRule="auto"/>
        <w:ind w:left="0" w:firstLine="0"/>
        <w:contextualSpacing w:val="0"/>
        <w:jc w:val="both"/>
        <w:rPr>
          <w:rFonts w:ascii="Times New Roman" w:hAnsi="Times New Roman" w:cs="Times New Roman"/>
          <w:sz w:val="24"/>
          <w:szCs w:val="24"/>
        </w:rPr>
      </w:pPr>
      <w:r w:rsidRPr="002D3E38">
        <w:rPr>
          <w:rFonts w:ascii="Times New Roman" w:hAnsi="Times New Roman" w:cs="Times New Roman"/>
          <w:bCs/>
          <w:sz w:val="24"/>
          <w:szCs w:val="24"/>
        </w:rPr>
        <w:t>Phân loại theo dấu hiệu pháp lý hình sự</w:t>
      </w:r>
    </w:p>
    <w:p w14:paraId="1004BA70" w14:textId="77777777" w:rsidR="00186AE8" w:rsidRPr="00FA245A" w:rsidRDefault="00186AE8" w:rsidP="00B86C4D">
      <w:pPr>
        <w:numPr>
          <w:ilvl w:val="8"/>
          <w:numId w:val="0"/>
        </w:numPr>
        <w:spacing w:after="120" w:line="240" w:lineRule="auto"/>
        <w:jc w:val="both"/>
        <w:rPr>
          <w:rFonts w:ascii="Times New Roman" w:hAnsi="Times New Roman" w:cs="Times New Roman"/>
          <w:sz w:val="24"/>
          <w:szCs w:val="24"/>
        </w:rPr>
      </w:pPr>
      <w:r w:rsidRPr="00FA245A">
        <w:rPr>
          <w:rFonts w:ascii="Times New Roman" w:hAnsi="Times New Roman" w:cs="Times New Roman"/>
          <w:b/>
          <w:bCs/>
          <w:i/>
          <w:sz w:val="24"/>
          <w:szCs w:val="24"/>
        </w:rPr>
        <w:t xml:space="preserve">  </w:t>
      </w:r>
      <w:r w:rsidRPr="00FA245A">
        <w:rPr>
          <w:rFonts w:ascii="Times New Roman" w:hAnsi="Times New Roman" w:cs="Times New Roman"/>
          <w:sz w:val="24"/>
          <w:szCs w:val="24"/>
        </w:rPr>
        <w:t xml:space="preserve"> Người lần đầu phạm tội; người tái phạm, tái phạm nguy hiểm, lưu manh chuyên nghiệp, côn đồ; người tổ chức, cầm đầu và những người đồng phạm khác; người chưa thành niên phạm tội.</w:t>
      </w:r>
    </w:p>
    <w:p w14:paraId="20711F2D" w14:textId="75ABCD9B" w:rsidR="00186AE8" w:rsidRPr="00DC2A30" w:rsidRDefault="002D3E38" w:rsidP="00B86C4D">
      <w:pPr>
        <w:numPr>
          <w:ilvl w:val="8"/>
          <w:numId w:val="0"/>
        </w:numPr>
        <w:spacing w:after="120" w:line="240" w:lineRule="auto"/>
        <w:jc w:val="both"/>
        <w:rPr>
          <w:rFonts w:ascii="Times New Roman" w:hAnsi="Times New Roman" w:cs="Times New Roman"/>
          <w:b/>
          <w:sz w:val="24"/>
          <w:szCs w:val="24"/>
        </w:rPr>
      </w:pPr>
      <w:r w:rsidRPr="002D3E38">
        <w:rPr>
          <w:rFonts w:ascii="Times New Roman" w:hAnsi="Times New Roman" w:cs="Times New Roman"/>
          <w:b/>
          <w:sz w:val="24"/>
          <w:szCs w:val="24"/>
        </w:rPr>
        <w:t xml:space="preserve">Tài liệu </w:t>
      </w:r>
      <w:r w:rsidRPr="00DC2A30">
        <w:rPr>
          <w:rFonts w:ascii="Times New Roman" w:hAnsi="Times New Roman" w:cs="Times New Roman"/>
          <w:b/>
          <w:sz w:val="24"/>
          <w:szCs w:val="24"/>
        </w:rPr>
        <w:t xml:space="preserve">tham khảo chương 5: </w:t>
      </w:r>
    </w:p>
    <w:p w14:paraId="45411522" w14:textId="77777777" w:rsidR="00783626" w:rsidRPr="00783626" w:rsidRDefault="00713C83"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783626">
        <w:rPr>
          <w:rFonts w:ascii="Times New Roman" w:hAnsi="Times New Roman" w:cs="Times New Roman"/>
          <w:bCs/>
          <w:sz w:val="24"/>
          <w:szCs w:val="24"/>
        </w:rPr>
        <w:t>Trường ĐH Luật TP HCM</w:t>
      </w:r>
      <w:r w:rsidRPr="00783626">
        <w:rPr>
          <w:rFonts w:ascii="Times New Roman" w:hAnsi="Times New Roman"/>
          <w:bCs/>
        </w:rPr>
        <w:t xml:space="preserve"> (2014), Giáo trình Tội phạm học</w:t>
      </w:r>
      <w:r w:rsidRPr="00783626">
        <w:rPr>
          <w:rFonts w:ascii="Times New Roman" w:hAnsi="Times New Roman" w:cs="Times New Roman"/>
          <w:bCs/>
          <w:sz w:val="24"/>
          <w:szCs w:val="24"/>
        </w:rPr>
        <w:t>, NXB Hồng Đứ</w:t>
      </w:r>
      <w:r w:rsidRPr="00783626">
        <w:rPr>
          <w:rFonts w:ascii="Times New Roman" w:hAnsi="Times New Roman"/>
          <w:bCs/>
        </w:rPr>
        <w:t>c</w:t>
      </w:r>
      <w:r w:rsidR="00CD7382" w:rsidRPr="00783626">
        <w:rPr>
          <w:rFonts w:ascii="Times New Roman" w:hAnsi="Times New Roman" w:cs="Times New Roman"/>
          <w:bCs/>
          <w:sz w:val="24"/>
          <w:szCs w:val="24"/>
        </w:rPr>
        <w:t xml:space="preserve"> (trang 230- 269); </w:t>
      </w:r>
    </w:p>
    <w:p w14:paraId="339AFF67" w14:textId="77777777" w:rsidR="00783626" w:rsidRPr="00783626" w:rsidRDefault="00713C83"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783626">
        <w:rPr>
          <w:rFonts w:ascii="Times New Roman" w:hAnsi="Times New Roman" w:cs="Times New Roman"/>
          <w:bCs/>
          <w:sz w:val="24"/>
          <w:szCs w:val="24"/>
          <w:lang w:val="fr-FR"/>
        </w:rPr>
        <w:t>Trường ĐH Luật Hà Nội (2012), Giáo trình Tội phạm học, NXB CAND (</w:t>
      </w:r>
      <w:r w:rsidR="00C44760" w:rsidRPr="00783626">
        <w:rPr>
          <w:rFonts w:ascii="Times New Roman" w:hAnsi="Times New Roman" w:cs="Times New Roman"/>
          <w:bCs/>
          <w:sz w:val="24"/>
          <w:szCs w:val="24"/>
          <w:lang w:val="fr-FR"/>
        </w:rPr>
        <w:t>trang 125-143</w:t>
      </w:r>
      <w:r w:rsidRPr="00783626">
        <w:rPr>
          <w:rFonts w:ascii="Times New Roman" w:hAnsi="Times New Roman" w:cs="Times New Roman"/>
          <w:bCs/>
          <w:sz w:val="24"/>
          <w:szCs w:val="24"/>
          <w:lang w:val="fr-FR"/>
        </w:rPr>
        <w:t>)</w:t>
      </w:r>
      <w:r w:rsidR="00C44760" w:rsidRPr="00783626">
        <w:rPr>
          <w:rFonts w:ascii="Times New Roman" w:hAnsi="Times New Roman" w:cs="Times New Roman"/>
          <w:bCs/>
          <w:sz w:val="24"/>
          <w:szCs w:val="24"/>
          <w:lang w:val="fr-FR"/>
        </w:rPr>
        <w:t>;</w:t>
      </w:r>
    </w:p>
    <w:p w14:paraId="5A147E10" w14:textId="77777777" w:rsidR="00783626" w:rsidRPr="00783626" w:rsidRDefault="00C44760"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783626">
        <w:rPr>
          <w:rFonts w:ascii="Times New Roman" w:hAnsi="Times New Roman" w:cs="Times New Roman"/>
          <w:bCs/>
          <w:sz w:val="24"/>
          <w:szCs w:val="24"/>
          <w:lang w:val="fr-FR"/>
        </w:rPr>
        <w:t xml:space="preserve"> </w:t>
      </w:r>
      <w:r w:rsidR="00DC2A30" w:rsidRPr="00783626">
        <w:rPr>
          <w:rFonts w:ascii="Times New Roman" w:hAnsi="Times New Roman" w:cs="Times New Roman"/>
          <w:bCs/>
          <w:color w:val="000000"/>
          <w:sz w:val="26"/>
          <w:szCs w:val="26"/>
          <w:lang w:val="fr-FR"/>
        </w:rPr>
        <w:t>Nguyễn Xuân Yêm</w:t>
      </w:r>
      <w:r w:rsidR="004B5CE3" w:rsidRPr="00783626">
        <w:rPr>
          <w:rFonts w:ascii="Times New Roman" w:hAnsi="Times New Roman" w:cs="Times New Roman"/>
          <w:bCs/>
          <w:color w:val="000000"/>
          <w:sz w:val="26"/>
          <w:szCs w:val="26"/>
          <w:lang w:val="fr-FR"/>
        </w:rPr>
        <w:t xml:space="preserve"> (2001),</w:t>
      </w:r>
      <w:r w:rsidR="00DC2A30" w:rsidRPr="00783626">
        <w:rPr>
          <w:rFonts w:ascii="Times New Roman" w:hAnsi="Times New Roman" w:cs="Times New Roman"/>
          <w:bCs/>
          <w:color w:val="000000"/>
          <w:sz w:val="26"/>
          <w:szCs w:val="26"/>
          <w:lang w:val="fr-FR"/>
        </w:rPr>
        <w:t xml:space="preserve"> </w:t>
      </w:r>
      <w:r w:rsidR="00DC2A30" w:rsidRPr="00783626">
        <w:rPr>
          <w:rFonts w:ascii="Times New Roman" w:hAnsi="Times New Roman" w:cs="Times New Roman"/>
          <w:bCs/>
          <w:i/>
          <w:color w:val="000000"/>
          <w:sz w:val="26"/>
          <w:szCs w:val="26"/>
          <w:lang w:val="fr-FR"/>
        </w:rPr>
        <w:t>Tội phạm học hiện đại và phòng ngừa tội phạm</w:t>
      </w:r>
      <w:r w:rsidR="004B5CE3" w:rsidRPr="00783626">
        <w:rPr>
          <w:rFonts w:ascii="Times New Roman" w:hAnsi="Times New Roman" w:cs="Times New Roman"/>
          <w:bCs/>
          <w:color w:val="000000"/>
          <w:sz w:val="26"/>
          <w:szCs w:val="26"/>
          <w:lang w:val="fr-FR"/>
        </w:rPr>
        <w:t xml:space="preserve">, </w:t>
      </w:r>
      <w:r w:rsidR="00DC2A30" w:rsidRPr="00783626">
        <w:rPr>
          <w:rFonts w:ascii="Times New Roman" w:hAnsi="Times New Roman" w:cs="Times New Roman"/>
          <w:bCs/>
          <w:color w:val="000000"/>
          <w:sz w:val="26"/>
          <w:szCs w:val="26"/>
          <w:lang w:val="fr-FR"/>
        </w:rPr>
        <w:t xml:space="preserve">NXBCAND (trang 141-153); </w:t>
      </w:r>
    </w:p>
    <w:p w14:paraId="11E1556D" w14:textId="77777777" w:rsidR="00783626" w:rsidRPr="00CD5CC9" w:rsidRDefault="00C44760"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CD5CC9">
        <w:rPr>
          <w:rFonts w:ascii="Times New Roman" w:hAnsi="Times New Roman" w:cs="Times New Roman"/>
          <w:sz w:val="24"/>
          <w:szCs w:val="24"/>
          <w:lang w:val="fr-FR"/>
        </w:rPr>
        <w:t>Lê Cảm</w:t>
      </w:r>
      <w:r w:rsidR="004B5CE3" w:rsidRPr="00CD5CC9">
        <w:rPr>
          <w:rFonts w:ascii="Times New Roman" w:hAnsi="Times New Roman" w:cs="Times New Roman"/>
          <w:sz w:val="24"/>
          <w:szCs w:val="24"/>
          <w:lang w:val="fr-FR"/>
        </w:rPr>
        <w:t xml:space="preserve"> (2001),</w:t>
      </w:r>
      <w:r w:rsidRPr="00CD5CC9">
        <w:rPr>
          <w:rFonts w:ascii="Times New Roman" w:hAnsi="Times New Roman" w:cs="Times New Roman"/>
          <w:sz w:val="24"/>
          <w:szCs w:val="24"/>
          <w:lang w:val="fr-FR"/>
        </w:rPr>
        <w:t xml:space="preserve"> Nhân thân người phạm tội. Một vấn đề lý luận cơ bả</w:t>
      </w:r>
      <w:r w:rsidR="004B5CE3" w:rsidRPr="00CD5CC9">
        <w:rPr>
          <w:rFonts w:ascii="Times New Roman" w:hAnsi="Times New Roman" w:cs="Times New Roman"/>
          <w:sz w:val="24"/>
          <w:szCs w:val="24"/>
          <w:lang w:val="fr-FR"/>
        </w:rPr>
        <w:t xml:space="preserve">n, </w:t>
      </w:r>
      <w:r w:rsidRPr="00CD5CC9">
        <w:rPr>
          <w:rFonts w:ascii="Times New Roman" w:hAnsi="Times New Roman" w:cs="Times New Roman"/>
          <w:sz w:val="24"/>
          <w:szCs w:val="24"/>
          <w:lang w:val="fr-FR"/>
        </w:rPr>
        <w:t>TC TAND, số</w:t>
      </w:r>
      <w:r w:rsidR="004B5CE3" w:rsidRPr="00CD5CC9">
        <w:rPr>
          <w:rFonts w:ascii="Times New Roman" w:hAnsi="Times New Roman" w:cs="Times New Roman"/>
          <w:sz w:val="24"/>
          <w:szCs w:val="24"/>
          <w:lang w:val="fr-FR"/>
        </w:rPr>
        <w:t xml:space="preserve"> 10-1</w:t>
      </w:r>
      <w:r w:rsidRPr="00CD5CC9">
        <w:rPr>
          <w:rFonts w:ascii="Times New Roman" w:hAnsi="Times New Roman" w:cs="Times New Roman"/>
          <w:sz w:val="24"/>
          <w:szCs w:val="24"/>
          <w:lang w:val="fr-FR"/>
        </w:rPr>
        <w:t xml:space="preserve">/; </w:t>
      </w:r>
    </w:p>
    <w:p w14:paraId="082D8469" w14:textId="5F351130" w:rsidR="00CD7382" w:rsidRPr="00783626" w:rsidRDefault="00C44760"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lang w:val="fr-FR"/>
        </w:rPr>
      </w:pPr>
      <w:r w:rsidRPr="00783626">
        <w:rPr>
          <w:rFonts w:ascii="Times New Roman" w:hAnsi="Times New Roman" w:cs="Times New Roman"/>
          <w:bCs/>
          <w:color w:val="000000"/>
          <w:sz w:val="24"/>
          <w:szCs w:val="24"/>
          <w:lang w:val="fr-FR"/>
        </w:rPr>
        <w:t>Nguyễn Mạnh Kháng</w:t>
      </w:r>
      <w:r w:rsidR="004B5CE3" w:rsidRPr="00783626">
        <w:rPr>
          <w:rFonts w:ascii="Times New Roman" w:hAnsi="Times New Roman" w:cs="Times New Roman"/>
          <w:bCs/>
          <w:color w:val="000000"/>
          <w:sz w:val="24"/>
          <w:szCs w:val="24"/>
          <w:lang w:val="fr-FR"/>
        </w:rPr>
        <w:t xml:space="preserve"> (2002),</w:t>
      </w:r>
      <w:r w:rsidRPr="00783626">
        <w:rPr>
          <w:rFonts w:ascii="Times New Roman" w:hAnsi="Times New Roman" w:cs="Times New Roman"/>
          <w:bCs/>
          <w:color w:val="000000"/>
          <w:sz w:val="24"/>
          <w:szCs w:val="24"/>
          <w:lang w:val="fr-FR"/>
        </w:rPr>
        <w:t xml:space="preserve"> </w:t>
      </w:r>
      <w:r w:rsidRPr="00783626">
        <w:rPr>
          <w:rFonts w:ascii="Times New Roman" w:hAnsi="Times New Roman" w:cs="Times New Roman"/>
          <w:bCs/>
          <w:i/>
          <w:color w:val="000000"/>
          <w:sz w:val="24"/>
          <w:szCs w:val="24"/>
          <w:lang w:val="fr-FR"/>
        </w:rPr>
        <w:t>Phương pháp nghiên cứu nhân thân người thực hiện hành vi tệ nạn xã hội.</w:t>
      </w:r>
      <w:r w:rsidRPr="00783626">
        <w:rPr>
          <w:rFonts w:ascii="Times New Roman" w:hAnsi="Times New Roman" w:cs="Times New Roman"/>
          <w:bCs/>
          <w:color w:val="000000"/>
          <w:sz w:val="24"/>
          <w:szCs w:val="24"/>
          <w:lang w:val="fr-FR"/>
        </w:rPr>
        <w:t xml:space="preserve"> TC NN&amp;PL, số</w:t>
      </w:r>
      <w:r w:rsidR="004B5CE3" w:rsidRPr="00783626">
        <w:rPr>
          <w:rFonts w:ascii="Times New Roman" w:hAnsi="Times New Roman" w:cs="Times New Roman"/>
          <w:bCs/>
          <w:color w:val="000000"/>
          <w:sz w:val="24"/>
          <w:szCs w:val="24"/>
          <w:lang w:val="fr-FR"/>
        </w:rPr>
        <w:t xml:space="preserve"> 12</w:t>
      </w:r>
      <w:r w:rsidRPr="00783626">
        <w:rPr>
          <w:rFonts w:ascii="Times New Roman" w:hAnsi="Times New Roman" w:cs="Times New Roman"/>
          <w:bCs/>
          <w:color w:val="000000"/>
          <w:sz w:val="24"/>
          <w:szCs w:val="24"/>
          <w:lang w:val="fr-FR"/>
        </w:rPr>
        <w:t xml:space="preserve">. </w:t>
      </w:r>
    </w:p>
    <w:p w14:paraId="2EC5B593" w14:textId="597DF760" w:rsidR="00186AE8" w:rsidRPr="00C70348" w:rsidRDefault="002D3E38" w:rsidP="00E615F0">
      <w:pPr>
        <w:numPr>
          <w:ilvl w:val="8"/>
          <w:numId w:val="0"/>
        </w:numPr>
        <w:spacing w:after="120" w:line="240" w:lineRule="auto"/>
        <w:jc w:val="both"/>
        <w:rPr>
          <w:rFonts w:ascii="Times New Roman" w:hAnsi="Times New Roman" w:cs="Times New Roman"/>
          <w:b/>
          <w:bCs/>
          <w:sz w:val="28"/>
          <w:szCs w:val="28"/>
          <w:lang w:val="fr-FR"/>
        </w:rPr>
      </w:pPr>
      <w:r w:rsidRPr="00C70348">
        <w:rPr>
          <w:rFonts w:ascii="Times New Roman" w:hAnsi="Times New Roman" w:cs="Times New Roman"/>
          <w:b/>
          <w:bCs/>
          <w:sz w:val="28"/>
          <w:szCs w:val="28"/>
          <w:lang w:val="fr-FR"/>
        </w:rPr>
        <w:t>Chương</w:t>
      </w:r>
      <w:r w:rsidR="00186AE8" w:rsidRPr="00C70348">
        <w:rPr>
          <w:rFonts w:ascii="Times New Roman" w:hAnsi="Times New Roman" w:cs="Times New Roman"/>
          <w:b/>
          <w:bCs/>
          <w:sz w:val="28"/>
          <w:szCs w:val="28"/>
          <w:lang w:val="fr-FR"/>
        </w:rPr>
        <w:t xml:space="preserve"> 6. </w:t>
      </w:r>
      <w:r w:rsidR="00F73CE5" w:rsidRPr="00C70348">
        <w:rPr>
          <w:rFonts w:ascii="Times New Roman" w:hAnsi="Times New Roman" w:cs="Times New Roman"/>
          <w:b/>
          <w:bCs/>
          <w:sz w:val="28"/>
          <w:szCs w:val="28"/>
          <w:lang w:val="fr-FR"/>
        </w:rPr>
        <w:t xml:space="preserve">Phòng ngừa tội phạm </w:t>
      </w:r>
    </w:p>
    <w:p w14:paraId="71D39307" w14:textId="081C6774" w:rsidR="00186AE8" w:rsidRPr="00783626" w:rsidRDefault="00F73CE5" w:rsidP="00E615F0">
      <w:pPr>
        <w:numPr>
          <w:ilvl w:val="8"/>
          <w:numId w:val="0"/>
        </w:numPr>
        <w:spacing w:after="120" w:line="240" w:lineRule="auto"/>
        <w:jc w:val="both"/>
        <w:rPr>
          <w:rFonts w:ascii="Times New Roman" w:hAnsi="Times New Roman" w:cs="Times New Roman"/>
          <w:i/>
          <w:sz w:val="24"/>
          <w:szCs w:val="24"/>
          <w:lang w:val="fr-FR"/>
        </w:rPr>
      </w:pPr>
      <w:r w:rsidRPr="00783626">
        <w:rPr>
          <w:rFonts w:ascii="Times New Roman" w:hAnsi="Times New Roman" w:cs="Times New Roman"/>
          <w:i/>
          <w:sz w:val="24"/>
          <w:szCs w:val="24"/>
          <w:lang w:val="fr-FR"/>
        </w:rPr>
        <w:t>Số tiết lý thuyết:</w:t>
      </w:r>
      <w:r w:rsidR="00F832DE" w:rsidRPr="00783626">
        <w:rPr>
          <w:rFonts w:ascii="Times New Roman" w:hAnsi="Times New Roman" w:cs="Times New Roman"/>
          <w:i/>
          <w:sz w:val="24"/>
          <w:szCs w:val="24"/>
          <w:lang w:val="fr-FR"/>
        </w:rPr>
        <w:t xml:space="preserve"> 4</w:t>
      </w:r>
    </w:p>
    <w:p w14:paraId="1E1F13A7" w14:textId="52B33163" w:rsidR="00F73CE5" w:rsidRPr="00783626" w:rsidRDefault="00F73CE5" w:rsidP="00E615F0">
      <w:pPr>
        <w:numPr>
          <w:ilvl w:val="8"/>
          <w:numId w:val="0"/>
        </w:numPr>
        <w:spacing w:after="120" w:line="240" w:lineRule="auto"/>
        <w:jc w:val="both"/>
        <w:rPr>
          <w:rFonts w:ascii="Times New Roman" w:hAnsi="Times New Roman" w:cs="Times New Roman"/>
          <w:i/>
          <w:sz w:val="24"/>
          <w:szCs w:val="24"/>
          <w:lang w:val="fr-FR"/>
        </w:rPr>
      </w:pPr>
      <w:r w:rsidRPr="00783626">
        <w:rPr>
          <w:rFonts w:ascii="Times New Roman" w:hAnsi="Times New Roman" w:cs="Times New Roman"/>
          <w:i/>
          <w:sz w:val="24"/>
          <w:szCs w:val="24"/>
          <w:lang w:val="fr-FR"/>
        </w:rPr>
        <w:t>Số tiết thảo luận:</w:t>
      </w:r>
      <w:r w:rsidR="00F832DE" w:rsidRPr="00783626">
        <w:rPr>
          <w:rFonts w:ascii="Times New Roman" w:hAnsi="Times New Roman" w:cs="Times New Roman"/>
          <w:i/>
          <w:sz w:val="24"/>
          <w:szCs w:val="24"/>
          <w:lang w:val="fr-FR"/>
        </w:rPr>
        <w:t xml:space="preserve"> 2</w:t>
      </w:r>
    </w:p>
    <w:p w14:paraId="6C814A76" w14:textId="1A39A0EA" w:rsidR="004F5140" w:rsidRPr="00783626" w:rsidRDefault="004F5140" w:rsidP="00E615F0">
      <w:pPr>
        <w:numPr>
          <w:ilvl w:val="8"/>
          <w:numId w:val="0"/>
        </w:numPr>
        <w:spacing w:after="120" w:line="240" w:lineRule="auto"/>
        <w:jc w:val="both"/>
        <w:rPr>
          <w:rFonts w:ascii="Times New Roman" w:hAnsi="Times New Roman" w:cs="Times New Roman"/>
          <w:i/>
          <w:sz w:val="24"/>
          <w:szCs w:val="24"/>
          <w:lang w:val="fr-FR"/>
        </w:rPr>
      </w:pPr>
      <w:r w:rsidRPr="00783626">
        <w:rPr>
          <w:rFonts w:ascii="Times New Roman" w:hAnsi="Times New Roman" w:cs="Times New Roman"/>
          <w:i/>
          <w:sz w:val="24"/>
          <w:szCs w:val="24"/>
          <w:lang w:val="fr-FR"/>
        </w:rPr>
        <w:t>Chương 6 gồm 5 phần</w:t>
      </w:r>
      <w:r w:rsidR="00BC769A">
        <w:rPr>
          <w:rFonts w:ascii="Times New Roman" w:hAnsi="Times New Roman" w:cs="Times New Roman"/>
          <w:i/>
          <w:sz w:val="24"/>
          <w:szCs w:val="24"/>
          <w:lang w:val="fr-FR"/>
        </w:rPr>
        <w:t> :</w:t>
      </w:r>
    </w:p>
    <w:p w14:paraId="5CBC7072" w14:textId="29604DF1" w:rsidR="00186AE8" w:rsidRPr="00C70348" w:rsidRDefault="00F73CE5" w:rsidP="00E615F0">
      <w:pPr>
        <w:pStyle w:val="ListParagraph"/>
        <w:numPr>
          <w:ilvl w:val="1"/>
          <w:numId w:val="23"/>
        </w:numPr>
        <w:spacing w:after="120" w:line="240" w:lineRule="auto"/>
        <w:ind w:left="0" w:firstLine="0"/>
        <w:contextualSpacing w:val="0"/>
        <w:jc w:val="both"/>
        <w:rPr>
          <w:rFonts w:ascii="Times New Roman" w:hAnsi="Times New Roman" w:cs="Times New Roman"/>
          <w:b/>
          <w:bCs/>
          <w:sz w:val="24"/>
          <w:szCs w:val="24"/>
          <w:lang w:val="fr-FR"/>
        </w:rPr>
      </w:pPr>
      <w:r w:rsidRPr="00C70348">
        <w:rPr>
          <w:rFonts w:ascii="Times New Roman" w:hAnsi="Times New Roman" w:cs="Times New Roman"/>
          <w:b/>
          <w:bCs/>
          <w:sz w:val="24"/>
          <w:szCs w:val="24"/>
          <w:lang w:val="fr-FR"/>
        </w:rPr>
        <w:t xml:space="preserve"> </w:t>
      </w:r>
      <w:r w:rsidR="00186AE8" w:rsidRPr="00C70348">
        <w:rPr>
          <w:rFonts w:ascii="Times New Roman" w:hAnsi="Times New Roman" w:cs="Times New Roman"/>
          <w:b/>
          <w:bCs/>
          <w:sz w:val="24"/>
          <w:szCs w:val="24"/>
          <w:lang w:val="fr-FR"/>
        </w:rPr>
        <w:t>Khái niệm phòng ngừa tội phạm</w:t>
      </w:r>
    </w:p>
    <w:p w14:paraId="4432BDD3" w14:textId="3005D121" w:rsidR="00186AE8" w:rsidRPr="00F73CE5" w:rsidRDefault="00186AE8" w:rsidP="00B86C4D">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F73CE5">
        <w:rPr>
          <w:rFonts w:ascii="Times New Roman" w:hAnsi="Times New Roman" w:cs="Times New Roman"/>
          <w:bCs/>
          <w:sz w:val="24"/>
          <w:szCs w:val="24"/>
        </w:rPr>
        <w:t>Khái niệm</w:t>
      </w:r>
    </w:p>
    <w:p w14:paraId="69A91D85" w14:textId="14704FC1" w:rsidR="00186AE8" w:rsidRDefault="00475FBA"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475FBA">
        <w:rPr>
          <w:rFonts w:ascii="Times New Roman" w:hAnsi="Times New Roman" w:cs="Times New Roman"/>
          <w:sz w:val="24"/>
          <w:szCs w:val="24"/>
        </w:rPr>
        <w:t>Quan điểm tiếp cận về phòng ngừa tội phạm</w:t>
      </w:r>
      <w:r>
        <w:rPr>
          <w:rFonts w:ascii="Times New Roman" w:hAnsi="Times New Roman" w:cs="Times New Roman"/>
          <w:sz w:val="24"/>
          <w:szCs w:val="24"/>
        </w:rPr>
        <w:t>.</w:t>
      </w:r>
    </w:p>
    <w:p w14:paraId="33B056C9" w14:textId="127C9FC2" w:rsidR="00475FBA" w:rsidRPr="00475FBA" w:rsidRDefault="00475FBA"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Khái niệm.</w:t>
      </w:r>
    </w:p>
    <w:p w14:paraId="17DE574D" w14:textId="0651F9A5" w:rsidR="00186AE8" w:rsidRDefault="00186AE8" w:rsidP="00E615F0">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t>Nội dung phòng ngừa tội phạm</w:t>
      </w:r>
    </w:p>
    <w:p w14:paraId="11E2DD2D" w14:textId="7F8088BE" w:rsidR="003A33BF" w:rsidRDefault="003A33BF"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Ngăn ngừa tội phạm.</w:t>
      </w:r>
    </w:p>
    <w:p w14:paraId="010ADDEF" w14:textId="3A1F1633" w:rsidR="003A33BF" w:rsidRPr="003A33BF" w:rsidRDefault="003A33BF"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sidRPr="003A33BF">
        <w:rPr>
          <w:rFonts w:ascii="Times New Roman" w:hAnsi="Times New Roman" w:cs="Times New Roman"/>
          <w:bCs/>
          <w:sz w:val="24"/>
          <w:szCs w:val="24"/>
        </w:rPr>
        <w:t>Phát hiện, xử lý t</w:t>
      </w:r>
      <w:r>
        <w:rPr>
          <w:rFonts w:ascii="Times New Roman" w:hAnsi="Times New Roman" w:cs="Times New Roman"/>
          <w:bCs/>
          <w:sz w:val="24"/>
          <w:szCs w:val="24"/>
        </w:rPr>
        <w:t>ội phạm.</w:t>
      </w:r>
    </w:p>
    <w:p w14:paraId="4F55C202" w14:textId="77777777" w:rsidR="00186AE8" w:rsidRPr="003A33BF" w:rsidRDefault="00186AE8" w:rsidP="00E615F0">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3A33BF">
        <w:rPr>
          <w:rFonts w:ascii="Times New Roman" w:hAnsi="Times New Roman" w:cs="Times New Roman"/>
          <w:bCs/>
          <w:sz w:val="24"/>
          <w:szCs w:val="24"/>
        </w:rPr>
        <w:lastRenderedPageBreak/>
        <w:t>Ý nghĩa của phòng ngừa tội phạm</w:t>
      </w:r>
    </w:p>
    <w:p w14:paraId="2800A49D" w14:textId="0AFF3083" w:rsidR="00186AE8" w:rsidRPr="00F73CE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73CE5">
        <w:rPr>
          <w:rFonts w:ascii="Times New Roman" w:hAnsi="Times New Roman" w:cs="Times New Roman"/>
          <w:sz w:val="24"/>
          <w:szCs w:val="24"/>
        </w:rPr>
        <w:t>Ý nghĩa nhân đạo và tiến bộ xã hội</w:t>
      </w:r>
      <w:r w:rsidRPr="00F73CE5" w:rsidDel="00F13613">
        <w:rPr>
          <w:rFonts w:ascii="Times New Roman" w:hAnsi="Times New Roman" w:cs="Times New Roman"/>
          <w:sz w:val="24"/>
          <w:szCs w:val="24"/>
        </w:rPr>
        <w:t>.</w:t>
      </w:r>
    </w:p>
    <w:p w14:paraId="3BB7E55D" w14:textId="42CDE512" w:rsidR="00186AE8" w:rsidRPr="00F73CE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73CE5">
        <w:rPr>
          <w:rFonts w:ascii="Times New Roman" w:hAnsi="Times New Roman" w:cs="Times New Roman"/>
          <w:sz w:val="24"/>
          <w:szCs w:val="24"/>
        </w:rPr>
        <w:t>Ý nghĩa về mặt kinh tế</w:t>
      </w:r>
      <w:r w:rsidRPr="00F73CE5" w:rsidDel="00F13613">
        <w:rPr>
          <w:rFonts w:ascii="Times New Roman" w:hAnsi="Times New Roman" w:cs="Times New Roman"/>
          <w:sz w:val="24"/>
          <w:szCs w:val="24"/>
        </w:rPr>
        <w:t>.</w:t>
      </w:r>
    </w:p>
    <w:p w14:paraId="18E701D2" w14:textId="38D7CF50" w:rsidR="00186AE8" w:rsidRPr="00F73CE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73CE5">
        <w:rPr>
          <w:rFonts w:ascii="Times New Roman" w:hAnsi="Times New Roman" w:cs="Times New Roman"/>
          <w:sz w:val="24"/>
          <w:szCs w:val="24"/>
        </w:rPr>
        <w:t>Ý nghĩa về mặt quản lý xã hội</w:t>
      </w:r>
      <w:r w:rsidRPr="00F73CE5" w:rsidDel="00F13613">
        <w:rPr>
          <w:rFonts w:ascii="Times New Roman" w:hAnsi="Times New Roman" w:cs="Times New Roman"/>
          <w:sz w:val="24"/>
          <w:szCs w:val="24"/>
        </w:rPr>
        <w:t>.</w:t>
      </w:r>
    </w:p>
    <w:p w14:paraId="713D9161" w14:textId="77777777" w:rsidR="00186AE8" w:rsidRPr="00F73CE5" w:rsidRDefault="00186AE8" w:rsidP="00CD3EDE">
      <w:pPr>
        <w:pStyle w:val="ListParagraph"/>
        <w:numPr>
          <w:ilvl w:val="1"/>
          <w:numId w:val="23"/>
        </w:numPr>
        <w:spacing w:after="120" w:line="240" w:lineRule="auto"/>
        <w:ind w:left="0" w:firstLine="0"/>
        <w:contextualSpacing w:val="0"/>
        <w:jc w:val="both"/>
        <w:rPr>
          <w:rFonts w:ascii="Times New Roman" w:hAnsi="Times New Roman" w:cs="Times New Roman"/>
          <w:b/>
          <w:bCs/>
          <w:sz w:val="24"/>
          <w:szCs w:val="24"/>
        </w:rPr>
      </w:pPr>
      <w:r w:rsidRPr="00F73CE5">
        <w:rPr>
          <w:rFonts w:ascii="Times New Roman" w:hAnsi="Times New Roman" w:cs="Times New Roman"/>
          <w:b/>
          <w:bCs/>
          <w:sz w:val="24"/>
          <w:szCs w:val="24"/>
        </w:rPr>
        <w:t>Phân loại các biện pháp phòng ngừa tội phạm</w:t>
      </w:r>
    </w:p>
    <w:p w14:paraId="61FF2A00" w14:textId="30F34F93" w:rsidR="00186AE8" w:rsidRPr="000C469C" w:rsidRDefault="00186AE8" w:rsidP="00CD3EDE">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t>Căn cứ vào phạm vi, mức độ tác động của biện pháp</w:t>
      </w:r>
    </w:p>
    <w:p w14:paraId="14FB3445" w14:textId="3576C72A" w:rsidR="00186AE8" w:rsidRPr="00FA245A"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Biện pháp phòng ngừa tình hình tội phạm chung</w:t>
      </w:r>
    </w:p>
    <w:p w14:paraId="0410EE9F" w14:textId="5193CAFE" w:rsidR="00186AE8" w:rsidRPr="00FA245A"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Biện pháp phòng ngừa loại tội phạm</w:t>
      </w:r>
    </w:p>
    <w:p w14:paraId="189EFC0B" w14:textId="1F3D0F31" w:rsidR="00186AE8" w:rsidRPr="00F73CE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73CE5">
        <w:rPr>
          <w:rFonts w:ascii="Times New Roman" w:hAnsi="Times New Roman" w:cs="Times New Roman"/>
          <w:sz w:val="24"/>
          <w:szCs w:val="24"/>
        </w:rPr>
        <w:t>Biện pháp phòng ngừa tội phạm cụ thể.</w:t>
      </w:r>
    </w:p>
    <w:p w14:paraId="2637E0E7" w14:textId="77777777" w:rsidR="00186AE8" w:rsidRPr="000C469C" w:rsidRDefault="00186AE8" w:rsidP="00B86C4D">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t>Căn cứ vào nội dung, tính chất các biện pháp</w:t>
      </w:r>
    </w:p>
    <w:p w14:paraId="48BBCC84" w14:textId="48466DF5" w:rsidR="00186AE8" w:rsidRPr="00F73CE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73CE5">
        <w:rPr>
          <w:rFonts w:ascii="Times New Roman" w:hAnsi="Times New Roman" w:cs="Times New Roman"/>
          <w:sz w:val="24"/>
          <w:szCs w:val="24"/>
        </w:rPr>
        <w:t>Biện pháp kinh tế xã hội</w:t>
      </w:r>
    </w:p>
    <w:p w14:paraId="67A1D28C" w14:textId="412C6631" w:rsidR="00186AE8" w:rsidRPr="00F73CE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73CE5">
        <w:rPr>
          <w:rFonts w:ascii="Times New Roman" w:hAnsi="Times New Roman" w:cs="Times New Roman"/>
          <w:sz w:val="24"/>
          <w:szCs w:val="24"/>
        </w:rPr>
        <w:t>Biện pháp chính trị xã hội</w:t>
      </w:r>
      <w:r w:rsidRPr="00F73CE5" w:rsidDel="00F13613">
        <w:rPr>
          <w:rFonts w:ascii="Times New Roman" w:hAnsi="Times New Roman" w:cs="Times New Roman"/>
          <w:sz w:val="24"/>
          <w:szCs w:val="24"/>
        </w:rPr>
        <w:t>.</w:t>
      </w:r>
    </w:p>
    <w:p w14:paraId="46172298" w14:textId="2D0E4E34" w:rsidR="00186AE8" w:rsidRPr="00F73CE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73CE5">
        <w:rPr>
          <w:rFonts w:ascii="Times New Roman" w:hAnsi="Times New Roman" w:cs="Times New Roman"/>
          <w:sz w:val="24"/>
          <w:szCs w:val="24"/>
        </w:rPr>
        <w:t>Biện pháp văn hóa - tâm lý xã hội</w:t>
      </w:r>
    </w:p>
    <w:p w14:paraId="009703FA" w14:textId="7C4D7F32" w:rsidR="00186AE8" w:rsidRPr="00F73CE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73CE5">
        <w:rPr>
          <w:rFonts w:ascii="Times New Roman" w:hAnsi="Times New Roman" w:cs="Times New Roman"/>
          <w:sz w:val="24"/>
          <w:szCs w:val="24"/>
        </w:rPr>
        <w:t>Biện pháp tổ chức, quản lý xã hội</w:t>
      </w:r>
      <w:r w:rsidRPr="00F73CE5" w:rsidDel="00F13613">
        <w:rPr>
          <w:rFonts w:ascii="Times New Roman" w:hAnsi="Times New Roman" w:cs="Times New Roman"/>
          <w:sz w:val="24"/>
          <w:szCs w:val="24"/>
        </w:rPr>
        <w:t>.</w:t>
      </w:r>
      <w:r w:rsidRPr="00F73CE5">
        <w:rPr>
          <w:rFonts w:ascii="Times New Roman" w:hAnsi="Times New Roman" w:cs="Times New Roman"/>
          <w:sz w:val="24"/>
          <w:szCs w:val="24"/>
        </w:rPr>
        <w:t xml:space="preserve">  </w:t>
      </w:r>
    </w:p>
    <w:p w14:paraId="3C8050BB" w14:textId="6FB0D0E2" w:rsidR="00186AE8" w:rsidRPr="00F73CE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73CE5">
        <w:rPr>
          <w:rFonts w:ascii="Times New Roman" w:hAnsi="Times New Roman" w:cs="Times New Roman"/>
          <w:sz w:val="24"/>
          <w:szCs w:val="24"/>
        </w:rPr>
        <w:t>Biện pháp pháp luật và phát hiện xử lý tội phạm</w:t>
      </w:r>
      <w:r w:rsidRPr="00F73CE5" w:rsidDel="00F13613">
        <w:rPr>
          <w:rFonts w:ascii="Times New Roman" w:hAnsi="Times New Roman" w:cs="Times New Roman"/>
          <w:sz w:val="24"/>
          <w:szCs w:val="24"/>
        </w:rPr>
        <w:t>.</w:t>
      </w:r>
      <w:r w:rsidRPr="00F73CE5">
        <w:rPr>
          <w:rFonts w:ascii="Times New Roman" w:hAnsi="Times New Roman" w:cs="Times New Roman"/>
          <w:sz w:val="24"/>
          <w:szCs w:val="24"/>
        </w:rPr>
        <w:t xml:space="preserve"> </w:t>
      </w:r>
    </w:p>
    <w:p w14:paraId="21A5F7A5" w14:textId="77777777" w:rsidR="00186AE8" w:rsidRPr="000C469C" w:rsidRDefault="00186AE8" w:rsidP="00CD3EDE">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t>Căn cứ vào đối tượng tác động của biện pháp</w:t>
      </w:r>
    </w:p>
    <w:p w14:paraId="771A2E7C" w14:textId="54221EA1" w:rsidR="00186AE8" w:rsidRPr="00BB158E"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B158E">
        <w:rPr>
          <w:rFonts w:ascii="Times New Roman" w:hAnsi="Times New Roman" w:cs="Times New Roman"/>
          <w:sz w:val="24"/>
          <w:szCs w:val="24"/>
        </w:rPr>
        <w:t>Biện pháp chung</w:t>
      </w:r>
      <w:r w:rsidR="00BB158E">
        <w:rPr>
          <w:rFonts w:ascii="Times New Roman" w:hAnsi="Times New Roman" w:cs="Times New Roman"/>
          <w:sz w:val="24"/>
          <w:szCs w:val="24"/>
        </w:rPr>
        <w:t xml:space="preserve"> (tác động đến số đông)</w:t>
      </w:r>
    </w:p>
    <w:p w14:paraId="42763811" w14:textId="1009804E" w:rsidR="00186AE8" w:rsidRPr="00BB158E"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B158E">
        <w:rPr>
          <w:rFonts w:ascii="Times New Roman" w:hAnsi="Times New Roman" w:cs="Times New Roman"/>
          <w:sz w:val="24"/>
          <w:szCs w:val="24"/>
        </w:rPr>
        <w:t>Biện pháp phòng ngừa những người có đặc điểm nhân thân xấu</w:t>
      </w:r>
      <w:r w:rsidRPr="00BB158E" w:rsidDel="00F13613">
        <w:rPr>
          <w:rFonts w:ascii="Times New Roman" w:hAnsi="Times New Roman" w:cs="Times New Roman"/>
          <w:sz w:val="24"/>
          <w:szCs w:val="24"/>
        </w:rPr>
        <w:t>.</w:t>
      </w:r>
    </w:p>
    <w:p w14:paraId="4C51C91B" w14:textId="39DEBD2F" w:rsidR="00186AE8" w:rsidRPr="00BB158E"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B158E">
        <w:rPr>
          <w:rFonts w:ascii="Times New Roman" w:hAnsi="Times New Roman" w:cs="Times New Roman"/>
          <w:sz w:val="24"/>
          <w:szCs w:val="24"/>
        </w:rPr>
        <w:t>Biện pháp phòng ngừa đối với những người đã phạm tội</w:t>
      </w:r>
      <w:r w:rsidRPr="00BB158E" w:rsidDel="00F13613">
        <w:rPr>
          <w:rFonts w:ascii="Times New Roman" w:hAnsi="Times New Roman" w:cs="Times New Roman"/>
          <w:sz w:val="24"/>
          <w:szCs w:val="24"/>
        </w:rPr>
        <w:t>.</w:t>
      </w:r>
    </w:p>
    <w:p w14:paraId="789CDDFB" w14:textId="3D70BC6D" w:rsidR="00186AE8" w:rsidRPr="00BB158E"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B158E">
        <w:rPr>
          <w:rFonts w:ascii="Times New Roman" w:hAnsi="Times New Roman" w:cs="Times New Roman"/>
          <w:sz w:val="24"/>
          <w:szCs w:val="24"/>
        </w:rPr>
        <w:t>Biện pháp phòng ngừa đối với cán bộ, công chức - viên chức</w:t>
      </w:r>
      <w:r w:rsidRPr="00BB158E" w:rsidDel="00F13613">
        <w:rPr>
          <w:rFonts w:ascii="Times New Roman" w:hAnsi="Times New Roman" w:cs="Times New Roman"/>
          <w:sz w:val="24"/>
          <w:szCs w:val="24"/>
        </w:rPr>
        <w:t>.</w:t>
      </w:r>
    </w:p>
    <w:p w14:paraId="34FCE9D5" w14:textId="52B749F0" w:rsidR="00186AE8" w:rsidRPr="00BB158E"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B158E">
        <w:rPr>
          <w:rFonts w:ascii="Times New Roman" w:hAnsi="Times New Roman" w:cs="Times New Roman"/>
          <w:sz w:val="24"/>
          <w:szCs w:val="24"/>
        </w:rPr>
        <w:t>Biện pháp phòng ngừa đối với người chưa thành niên</w:t>
      </w:r>
      <w:r w:rsidRPr="00BB158E" w:rsidDel="00F13613">
        <w:rPr>
          <w:rFonts w:ascii="Times New Roman" w:hAnsi="Times New Roman" w:cs="Times New Roman"/>
          <w:sz w:val="24"/>
          <w:szCs w:val="24"/>
        </w:rPr>
        <w:t>.</w:t>
      </w:r>
    </w:p>
    <w:p w14:paraId="65A36FC3" w14:textId="04DC42C3" w:rsidR="00186AE8" w:rsidRPr="000C469C" w:rsidRDefault="004F5140" w:rsidP="00CD3EDE">
      <w:pPr>
        <w:pStyle w:val="ListParagraph"/>
        <w:numPr>
          <w:ilvl w:val="1"/>
          <w:numId w:val="23"/>
        </w:numPr>
        <w:spacing w:after="120" w:line="240" w:lineRule="auto"/>
        <w:ind w:left="0" w:firstLine="0"/>
        <w:contextualSpacing w:val="0"/>
        <w:jc w:val="both"/>
        <w:rPr>
          <w:rFonts w:ascii="Times New Roman" w:hAnsi="Times New Roman" w:cs="Times New Roman"/>
          <w:iCs/>
          <w:sz w:val="24"/>
          <w:szCs w:val="24"/>
        </w:rPr>
      </w:pPr>
      <w:r>
        <w:rPr>
          <w:rFonts w:ascii="Times New Roman" w:hAnsi="Times New Roman" w:cs="Times New Roman"/>
          <w:b/>
          <w:bCs/>
          <w:sz w:val="24"/>
          <w:szCs w:val="24"/>
        </w:rPr>
        <w:t xml:space="preserve"> </w:t>
      </w:r>
      <w:r w:rsidR="00186AE8" w:rsidRPr="000C469C">
        <w:rPr>
          <w:rFonts w:ascii="Times New Roman" w:hAnsi="Times New Roman" w:cs="Times New Roman"/>
          <w:b/>
          <w:bCs/>
          <w:sz w:val="24"/>
          <w:szCs w:val="24"/>
        </w:rPr>
        <w:t>Các nguyên tắc phòng ngừa tội phạm</w:t>
      </w:r>
    </w:p>
    <w:p w14:paraId="4A036E72" w14:textId="4F59FAF8" w:rsidR="00186AE8" w:rsidRDefault="00186AE8" w:rsidP="00CD3EDE">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t>Nguyên tắc pháp chế</w:t>
      </w:r>
    </w:p>
    <w:p w14:paraId="49FDCD64" w14:textId="7659DC21" w:rsidR="00F04498"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Cơ sở nguyên tắc.</w:t>
      </w:r>
    </w:p>
    <w:p w14:paraId="705EDDE3" w14:textId="72947015" w:rsidR="00F04498"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Nội dung nguyên tắc.</w:t>
      </w:r>
    </w:p>
    <w:p w14:paraId="439CC7F8" w14:textId="29E0BB88" w:rsidR="00F04498"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Điều kiện bảo đảm thực hiện nguyên tắc.</w:t>
      </w:r>
    </w:p>
    <w:p w14:paraId="2D871B30" w14:textId="62790FB4" w:rsidR="00F04498" w:rsidRPr="000C469C"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Ý nghĩa của nguyên tắc.</w:t>
      </w:r>
    </w:p>
    <w:p w14:paraId="1D913DB3" w14:textId="77777777" w:rsidR="00186AE8" w:rsidRPr="000C469C" w:rsidRDefault="00186AE8" w:rsidP="00CD3EDE">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t>Nguyên tắc dân chủ</w:t>
      </w:r>
    </w:p>
    <w:p w14:paraId="164E187F" w14:textId="182736BD" w:rsidR="00F04498"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Cơ sở nguyên tắc.</w:t>
      </w:r>
    </w:p>
    <w:p w14:paraId="4D0E80CD" w14:textId="4621E502" w:rsidR="00F04498"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Nội dung nguyên tắc.</w:t>
      </w:r>
    </w:p>
    <w:p w14:paraId="407008F2" w14:textId="52BD0DE2" w:rsidR="00F04498"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Điều kiện bảo đảm thực hiện nguyên tắc.</w:t>
      </w:r>
    </w:p>
    <w:p w14:paraId="251408E7" w14:textId="3460BD9D" w:rsidR="00F04498" w:rsidRPr="000C469C"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Ý nghĩa của nguyên tắc.</w:t>
      </w:r>
    </w:p>
    <w:p w14:paraId="4F45CD6D" w14:textId="1CA7A024" w:rsidR="00186AE8" w:rsidRDefault="00186AE8" w:rsidP="00CD3EDE">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t>Nguyên tắc nhân đạo</w:t>
      </w:r>
    </w:p>
    <w:p w14:paraId="47290C7D" w14:textId="7E440AC7" w:rsidR="00F04498"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Cơ sở nguyên tắc.</w:t>
      </w:r>
    </w:p>
    <w:p w14:paraId="0CD101E3" w14:textId="5AAF8D8C" w:rsidR="00F04498"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Nội dung nguyên tắc.</w:t>
      </w:r>
    </w:p>
    <w:p w14:paraId="49421936" w14:textId="67BD1E73" w:rsidR="00F04498"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Điều kiện bảo đảm thực hiện nguyên tắc.</w:t>
      </w:r>
    </w:p>
    <w:p w14:paraId="07CE0BDB" w14:textId="6684DD10" w:rsidR="00F04498" w:rsidRPr="000C469C" w:rsidRDefault="00F0449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Ý nghĩa của nguyên tắc.</w:t>
      </w:r>
    </w:p>
    <w:p w14:paraId="03DE3698" w14:textId="77777777" w:rsidR="00186AE8" w:rsidRPr="000C469C" w:rsidRDefault="00186AE8" w:rsidP="00CD3EDE">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lastRenderedPageBreak/>
        <w:t>Nguyên tắc khoa học và tiến bộ</w:t>
      </w:r>
    </w:p>
    <w:p w14:paraId="619D3A3F" w14:textId="54581335" w:rsidR="00DF57CD" w:rsidRDefault="00DF57C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Cơ sở nguyên tắc.</w:t>
      </w:r>
    </w:p>
    <w:p w14:paraId="67D06D82" w14:textId="05EF884C" w:rsidR="00DF57CD" w:rsidRDefault="00DF57C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Nội dung nguyên tắc.</w:t>
      </w:r>
    </w:p>
    <w:p w14:paraId="42060046" w14:textId="58B83AC3" w:rsidR="00DF57CD" w:rsidRDefault="00DF57C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Điều kiện bảo đảm thực hiện nguyên tắc.</w:t>
      </w:r>
    </w:p>
    <w:p w14:paraId="7B45546B" w14:textId="76D30D27" w:rsidR="00DF57CD" w:rsidRPr="000C469C" w:rsidRDefault="00DF57C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Ý nghĩa của nguyên tắc.</w:t>
      </w:r>
    </w:p>
    <w:p w14:paraId="1DB6883E" w14:textId="105B4867" w:rsidR="00186AE8" w:rsidRDefault="00186AE8" w:rsidP="00CD3EDE">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t>Nguyên tắc phối hợp chặt chẽ giữa các chủ thể phòng ngừa tội phạm</w:t>
      </w:r>
    </w:p>
    <w:p w14:paraId="14D40A0A" w14:textId="6641D04B" w:rsidR="00E27C7D" w:rsidRDefault="00E27C7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Cơ sở nguyên tắc.</w:t>
      </w:r>
    </w:p>
    <w:p w14:paraId="2591E00D" w14:textId="4B40D81E" w:rsidR="00E27C7D" w:rsidRDefault="00E27C7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Nội dung nguyên tắc.</w:t>
      </w:r>
    </w:p>
    <w:p w14:paraId="684D11F6" w14:textId="4C71E521" w:rsidR="00E27C7D" w:rsidRDefault="00E27C7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Điều kiện bảo đảm thực hiện nguyên tắc.</w:t>
      </w:r>
    </w:p>
    <w:p w14:paraId="6FB6EFE4" w14:textId="36CCDFF6" w:rsidR="00E27C7D" w:rsidRPr="000C469C" w:rsidRDefault="00E27C7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Ý nghĩa của nguyên tắc.</w:t>
      </w:r>
    </w:p>
    <w:p w14:paraId="4614CD0D" w14:textId="0A26CCF4" w:rsidR="00186AE8" w:rsidRDefault="00186AE8" w:rsidP="00CD3EDE">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0C469C">
        <w:rPr>
          <w:rFonts w:ascii="Times New Roman" w:hAnsi="Times New Roman" w:cs="Times New Roman"/>
          <w:bCs/>
          <w:sz w:val="24"/>
          <w:szCs w:val="24"/>
        </w:rPr>
        <w:t>Nguyên tắc cụ thể hóa trong hoạt động phòng ngừa tội phạm</w:t>
      </w:r>
    </w:p>
    <w:p w14:paraId="1D1B70D5" w14:textId="5CCB2464" w:rsidR="00E27C7D" w:rsidRDefault="00E27C7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Cơ sở nguyên tắc.</w:t>
      </w:r>
    </w:p>
    <w:p w14:paraId="40C456A6" w14:textId="1E866FCB" w:rsidR="00E27C7D" w:rsidRDefault="00E27C7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Nội dung nguyên tắc.</w:t>
      </w:r>
    </w:p>
    <w:p w14:paraId="473CEBC8" w14:textId="758B645E" w:rsidR="00E27C7D" w:rsidRDefault="00E27C7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Điều kiện bảo đảm thực hiện nguyên tắc.</w:t>
      </w:r>
    </w:p>
    <w:p w14:paraId="072E2A75" w14:textId="32398612" w:rsidR="00E27C7D" w:rsidRPr="000C469C" w:rsidRDefault="00E27C7D"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Ý nghĩa của nguyên tắc.</w:t>
      </w:r>
    </w:p>
    <w:p w14:paraId="73BB1689" w14:textId="2CD889AF" w:rsidR="00186AE8" w:rsidRPr="00FA245A" w:rsidRDefault="00E27C7D" w:rsidP="00CD3EDE">
      <w:pPr>
        <w:pStyle w:val="ListParagraph"/>
        <w:numPr>
          <w:ilvl w:val="1"/>
          <w:numId w:val="23"/>
        </w:numPr>
        <w:spacing w:after="120" w:line="240" w:lineRule="auto"/>
        <w:ind w:left="0"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86AE8" w:rsidRPr="00FA245A">
        <w:rPr>
          <w:rFonts w:ascii="Times New Roman" w:hAnsi="Times New Roman" w:cs="Times New Roman"/>
          <w:b/>
          <w:bCs/>
          <w:sz w:val="24"/>
          <w:szCs w:val="24"/>
        </w:rPr>
        <w:t>Các chủ thể phòng ngừa tội phạm</w:t>
      </w:r>
    </w:p>
    <w:p w14:paraId="6B5C8D9D" w14:textId="6DE9CA20" w:rsidR="00186AE8" w:rsidRDefault="00186AE8" w:rsidP="0060276F">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440BAD">
        <w:rPr>
          <w:rFonts w:ascii="Times New Roman" w:hAnsi="Times New Roman" w:cs="Times New Roman"/>
          <w:bCs/>
          <w:sz w:val="24"/>
          <w:szCs w:val="24"/>
        </w:rPr>
        <w:t>Đảng Cộng sản Việt Nam</w:t>
      </w:r>
    </w:p>
    <w:p w14:paraId="3CFC2942" w14:textId="2576AAA1" w:rsidR="00A94FC8" w:rsidRDefault="00A94FC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Cơ sở xác định </w:t>
      </w:r>
      <w:r w:rsidR="00271259">
        <w:rPr>
          <w:rFonts w:ascii="Times New Roman" w:hAnsi="Times New Roman" w:cs="Times New Roman"/>
          <w:bCs/>
          <w:sz w:val="24"/>
          <w:szCs w:val="24"/>
        </w:rPr>
        <w:t xml:space="preserve">là </w:t>
      </w:r>
      <w:r>
        <w:rPr>
          <w:rFonts w:ascii="Times New Roman" w:hAnsi="Times New Roman" w:cs="Times New Roman"/>
          <w:bCs/>
          <w:sz w:val="24"/>
          <w:szCs w:val="24"/>
        </w:rPr>
        <w:t>chủ thể phòng ngừa tội phạm.</w:t>
      </w:r>
    </w:p>
    <w:p w14:paraId="148A88A2" w14:textId="7B2ED8F6" w:rsidR="00A94FC8" w:rsidRPr="00440BAD" w:rsidRDefault="00A94FC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Các hoạt động phòng ngừa tội phạm do chủ thể này thực hiện.</w:t>
      </w:r>
    </w:p>
    <w:p w14:paraId="2A0D67B7" w14:textId="77777777" w:rsidR="00186AE8" w:rsidRPr="00440BAD" w:rsidRDefault="00186AE8" w:rsidP="0060276F">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440BAD">
        <w:rPr>
          <w:rFonts w:ascii="Times New Roman" w:hAnsi="Times New Roman" w:cs="Times New Roman"/>
          <w:bCs/>
          <w:sz w:val="24"/>
          <w:szCs w:val="24"/>
        </w:rPr>
        <w:t>Quốc hội, Hội đồng nhân dân</w:t>
      </w:r>
    </w:p>
    <w:p w14:paraId="5CA6DB5C" w14:textId="3907A96F" w:rsidR="004F6E12"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sidRPr="00A22E6C">
        <w:rPr>
          <w:rFonts w:ascii="Times New Roman" w:hAnsi="Times New Roman" w:cs="Times New Roman"/>
          <w:sz w:val="24"/>
          <w:szCs w:val="24"/>
        </w:rPr>
        <w:t xml:space="preserve"> </w:t>
      </w:r>
      <w:r w:rsidR="004F6E12">
        <w:rPr>
          <w:rFonts w:ascii="Times New Roman" w:hAnsi="Times New Roman" w:cs="Times New Roman"/>
          <w:bCs/>
          <w:sz w:val="24"/>
          <w:szCs w:val="24"/>
        </w:rPr>
        <w:t xml:space="preserve">Cơ sở xác định </w:t>
      </w:r>
      <w:r w:rsidR="00271259">
        <w:rPr>
          <w:rFonts w:ascii="Times New Roman" w:hAnsi="Times New Roman" w:cs="Times New Roman"/>
          <w:bCs/>
          <w:sz w:val="24"/>
          <w:szCs w:val="24"/>
        </w:rPr>
        <w:t xml:space="preserve">là </w:t>
      </w:r>
      <w:r w:rsidR="004F6E12">
        <w:rPr>
          <w:rFonts w:ascii="Times New Roman" w:hAnsi="Times New Roman" w:cs="Times New Roman"/>
          <w:bCs/>
          <w:sz w:val="24"/>
          <w:szCs w:val="24"/>
        </w:rPr>
        <w:t>chủ thể phòng ngừa tội phạm.</w:t>
      </w:r>
    </w:p>
    <w:p w14:paraId="345F1798" w14:textId="6FEC05C1" w:rsidR="00186AE8" w:rsidRPr="004F6E12" w:rsidRDefault="004F6E12"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Các hoạt động phòng ngừa tội phạm do chủ thể này thực hiện.</w:t>
      </w:r>
    </w:p>
    <w:p w14:paraId="3F18EB0D" w14:textId="0AF23D52" w:rsidR="00186AE8" w:rsidRPr="00440BAD" w:rsidRDefault="00186AE8" w:rsidP="0060276F">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440BAD">
        <w:rPr>
          <w:rFonts w:ascii="Times New Roman" w:hAnsi="Times New Roman" w:cs="Times New Roman"/>
          <w:bCs/>
          <w:sz w:val="24"/>
          <w:szCs w:val="24"/>
        </w:rPr>
        <w:t>Các cơ quan hành chính nhà nước</w:t>
      </w:r>
    </w:p>
    <w:p w14:paraId="0AF859CC" w14:textId="77777777" w:rsidR="004F6E12" w:rsidRDefault="004F6E12"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Cơ sở xác định chủ thể phòng ngừa tội phạm.</w:t>
      </w:r>
    </w:p>
    <w:p w14:paraId="7499A380" w14:textId="77777777" w:rsidR="004F6E12" w:rsidRPr="00440BAD" w:rsidRDefault="004F6E12" w:rsidP="00B86C4D">
      <w:pPr>
        <w:pStyle w:val="ListParagraph"/>
        <w:numPr>
          <w:ilvl w:val="0"/>
          <w:numId w:val="11"/>
        </w:numPr>
        <w:spacing w:after="12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Các hoạt động phòng ngừa tội phạm do chủ thể này thực hiện.</w:t>
      </w:r>
    </w:p>
    <w:p w14:paraId="1E47C1DE" w14:textId="39C1C8C0" w:rsidR="00186AE8" w:rsidRPr="00440BAD" w:rsidRDefault="00186AE8" w:rsidP="0060276F">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440BAD">
        <w:rPr>
          <w:rFonts w:ascii="Times New Roman" w:hAnsi="Times New Roman" w:cs="Times New Roman"/>
          <w:bCs/>
          <w:sz w:val="24"/>
          <w:szCs w:val="24"/>
        </w:rPr>
        <w:t xml:space="preserve">Các cơ quan </w:t>
      </w:r>
      <w:r w:rsidR="007A3DA7">
        <w:rPr>
          <w:rFonts w:ascii="Times New Roman" w:hAnsi="Times New Roman" w:cs="Times New Roman"/>
          <w:bCs/>
          <w:sz w:val="24"/>
          <w:szCs w:val="24"/>
        </w:rPr>
        <w:t>chuyên môn</w:t>
      </w:r>
    </w:p>
    <w:p w14:paraId="41E5272F" w14:textId="464BB8D1" w:rsidR="00186AE8" w:rsidRPr="00A22E6C"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A22E6C">
        <w:rPr>
          <w:rFonts w:ascii="Times New Roman" w:hAnsi="Times New Roman" w:cs="Times New Roman"/>
          <w:sz w:val="24"/>
          <w:szCs w:val="24"/>
        </w:rPr>
        <w:t>Cơ quan công an.</w:t>
      </w:r>
    </w:p>
    <w:p w14:paraId="0F1CFF22" w14:textId="11C97667" w:rsidR="00186AE8" w:rsidRPr="00A22E6C"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A22E6C">
        <w:rPr>
          <w:rFonts w:ascii="Times New Roman" w:hAnsi="Times New Roman" w:cs="Times New Roman"/>
          <w:sz w:val="24"/>
          <w:szCs w:val="24"/>
        </w:rPr>
        <w:t>Viện kiểm sá</w:t>
      </w:r>
      <w:r w:rsidR="009F76B7">
        <w:rPr>
          <w:rFonts w:ascii="Times New Roman" w:hAnsi="Times New Roman" w:cs="Times New Roman"/>
          <w:sz w:val="24"/>
          <w:szCs w:val="24"/>
        </w:rPr>
        <w:t>t.</w:t>
      </w:r>
    </w:p>
    <w:p w14:paraId="667472A6" w14:textId="1F9722C8" w:rsidR="00186AE8" w:rsidRPr="00A22E6C"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A22E6C">
        <w:rPr>
          <w:rFonts w:ascii="Times New Roman" w:hAnsi="Times New Roman" w:cs="Times New Roman"/>
          <w:sz w:val="24"/>
          <w:szCs w:val="24"/>
        </w:rPr>
        <w:t>Tòa án.</w:t>
      </w:r>
    </w:p>
    <w:p w14:paraId="1C5F2618" w14:textId="77777777" w:rsidR="00186AE8" w:rsidRPr="00440BAD" w:rsidRDefault="00186AE8" w:rsidP="0060276F">
      <w:pPr>
        <w:pStyle w:val="ListParagraph"/>
        <w:numPr>
          <w:ilvl w:val="2"/>
          <w:numId w:val="23"/>
        </w:numPr>
        <w:spacing w:after="120" w:line="240" w:lineRule="auto"/>
        <w:ind w:left="0" w:firstLine="0"/>
        <w:contextualSpacing w:val="0"/>
        <w:jc w:val="both"/>
        <w:rPr>
          <w:rFonts w:ascii="Times New Roman" w:hAnsi="Times New Roman" w:cs="Times New Roman"/>
          <w:bCs/>
          <w:sz w:val="24"/>
          <w:szCs w:val="24"/>
        </w:rPr>
      </w:pPr>
      <w:r w:rsidRPr="00440BAD">
        <w:rPr>
          <w:rFonts w:ascii="Times New Roman" w:hAnsi="Times New Roman" w:cs="Times New Roman"/>
          <w:bCs/>
          <w:sz w:val="24"/>
          <w:szCs w:val="24"/>
        </w:rPr>
        <w:t>Các tổ chức, đoàn thể và công dân</w:t>
      </w:r>
    </w:p>
    <w:p w14:paraId="3DF90015" w14:textId="123BCFE0" w:rsidR="00186AE8" w:rsidRDefault="009F76B7"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Cơ sở xác định là chủ thể phòng ngừa tội phạm.</w:t>
      </w:r>
    </w:p>
    <w:p w14:paraId="1BA26EF0" w14:textId="52136C44" w:rsidR="009F76B7" w:rsidRPr="00A22E6C" w:rsidRDefault="009F76B7"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Các hoạt động phòng ngừa tội phạm do chủ thể này thực hiện.</w:t>
      </w:r>
    </w:p>
    <w:p w14:paraId="1484FD99" w14:textId="77777777" w:rsidR="00186AE8" w:rsidRPr="00FA245A" w:rsidRDefault="00186AE8" w:rsidP="0060276F">
      <w:pPr>
        <w:pStyle w:val="ListParagraph"/>
        <w:numPr>
          <w:ilvl w:val="1"/>
          <w:numId w:val="23"/>
        </w:numPr>
        <w:spacing w:after="120" w:line="240" w:lineRule="auto"/>
        <w:ind w:left="0" w:firstLine="0"/>
        <w:contextualSpacing w:val="0"/>
        <w:jc w:val="both"/>
        <w:rPr>
          <w:rFonts w:ascii="Times New Roman" w:hAnsi="Times New Roman" w:cs="Times New Roman"/>
          <w:b/>
          <w:color w:val="000000"/>
          <w:sz w:val="24"/>
          <w:szCs w:val="24"/>
        </w:rPr>
      </w:pPr>
      <w:r w:rsidRPr="00FA245A">
        <w:rPr>
          <w:rFonts w:ascii="Times New Roman" w:hAnsi="Times New Roman" w:cs="Times New Roman"/>
          <w:b/>
          <w:color w:val="000000"/>
          <w:sz w:val="24"/>
          <w:szCs w:val="24"/>
        </w:rPr>
        <w:t>Vấn đề đánh giá hiệu quả phòng ngừa tội phạm</w:t>
      </w:r>
    </w:p>
    <w:p w14:paraId="4D019380" w14:textId="0E914305" w:rsidR="00186AE8" w:rsidRPr="00E47240" w:rsidRDefault="00186AE8" w:rsidP="0060276F">
      <w:pPr>
        <w:pStyle w:val="ListParagraph"/>
        <w:numPr>
          <w:ilvl w:val="2"/>
          <w:numId w:val="23"/>
        </w:numPr>
        <w:spacing w:after="120" w:line="240" w:lineRule="auto"/>
        <w:ind w:left="0" w:firstLine="0"/>
        <w:contextualSpacing w:val="0"/>
        <w:jc w:val="both"/>
        <w:rPr>
          <w:rFonts w:ascii="Times New Roman" w:hAnsi="Times New Roman" w:cs="Times New Roman"/>
          <w:sz w:val="24"/>
          <w:szCs w:val="24"/>
        </w:rPr>
      </w:pPr>
      <w:r w:rsidRPr="00E47240">
        <w:rPr>
          <w:rFonts w:ascii="Times New Roman" w:hAnsi="Times New Roman" w:cs="Times New Roman"/>
          <w:sz w:val="24"/>
          <w:szCs w:val="24"/>
        </w:rPr>
        <w:t>Khái niệm, nguyên tắc và phương pháp đánh giá hiệu quả phòng ngừa tội phạm</w:t>
      </w:r>
    </w:p>
    <w:p w14:paraId="28FD1F72" w14:textId="3400C13F" w:rsidR="00186AE8" w:rsidRDefault="008A66E0"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Khái niệm đánh giá hiệu quả phòng ngừa tội phạm.</w:t>
      </w:r>
    </w:p>
    <w:p w14:paraId="1C0261E2" w14:textId="27026718" w:rsidR="008A66E0" w:rsidRDefault="008A66E0"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Nguyên tắc đánh giá hiệu quả phòng ngừa tội phạm.</w:t>
      </w:r>
    </w:p>
    <w:p w14:paraId="2239C13D" w14:textId="50DEAB18" w:rsidR="008A66E0" w:rsidRPr="00E47240" w:rsidRDefault="008A66E0"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Phương pháp đánh giá hiệu quả phòng ngừa tội phạm.</w:t>
      </w:r>
    </w:p>
    <w:p w14:paraId="11AC0E71" w14:textId="77777777" w:rsidR="00186AE8" w:rsidRPr="00E47240" w:rsidRDefault="00186AE8" w:rsidP="00DF1A0E">
      <w:pPr>
        <w:pStyle w:val="ListParagraph"/>
        <w:numPr>
          <w:ilvl w:val="2"/>
          <w:numId w:val="23"/>
        </w:numPr>
        <w:spacing w:after="120" w:line="240" w:lineRule="auto"/>
        <w:ind w:left="0" w:firstLine="0"/>
        <w:contextualSpacing w:val="0"/>
        <w:jc w:val="both"/>
        <w:rPr>
          <w:rFonts w:ascii="Times New Roman" w:hAnsi="Times New Roman" w:cs="Times New Roman"/>
          <w:b/>
          <w:sz w:val="24"/>
          <w:szCs w:val="24"/>
        </w:rPr>
      </w:pPr>
      <w:r w:rsidRPr="00E47240">
        <w:rPr>
          <w:rStyle w:val="Strong"/>
          <w:rFonts w:ascii="Times New Roman" w:hAnsi="Times New Roman" w:cs="Times New Roman"/>
          <w:b w:val="0"/>
          <w:sz w:val="24"/>
          <w:szCs w:val="24"/>
        </w:rPr>
        <w:lastRenderedPageBreak/>
        <w:t>Các tiêu chí đánh giá hiệu quả phòng ngừa tội phạm</w:t>
      </w:r>
    </w:p>
    <w:p w14:paraId="3699BF78" w14:textId="543111D2" w:rsidR="00186AE8" w:rsidRPr="00826CD6"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iCs/>
          <w:sz w:val="24"/>
          <w:szCs w:val="24"/>
        </w:rPr>
      </w:pPr>
      <w:r w:rsidRPr="00826CD6">
        <w:rPr>
          <w:rFonts w:ascii="Times New Roman" w:hAnsi="Times New Roman" w:cs="Times New Roman"/>
          <w:iCs/>
          <w:sz w:val="24"/>
          <w:szCs w:val="24"/>
        </w:rPr>
        <w:t>Tiêu chí về lượng.</w:t>
      </w:r>
    </w:p>
    <w:p w14:paraId="43533A62" w14:textId="12EEF534" w:rsidR="00186AE8" w:rsidRPr="00826CD6"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iCs/>
          <w:sz w:val="24"/>
          <w:szCs w:val="24"/>
        </w:rPr>
      </w:pPr>
      <w:r w:rsidRPr="00826CD6">
        <w:rPr>
          <w:rFonts w:ascii="Times New Roman" w:hAnsi="Times New Roman" w:cs="Times New Roman"/>
          <w:iCs/>
          <w:sz w:val="24"/>
          <w:szCs w:val="24"/>
        </w:rPr>
        <w:t>Tiêu chí về chất</w:t>
      </w:r>
      <w:r w:rsidR="00826CD6" w:rsidRPr="00826CD6">
        <w:rPr>
          <w:rFonts w:ascii="Times New Roman" w:hAnsi="Times New Roman" w:cs="Times New Roman"/>
          <w:iCs/>
          <w:sz w:val="24"/>
          <w:szCs w:val="24"/>
        </w:rPr>
        <w:t>.</w:t>
      </w:r>
      <w:r w:rsidRPr="00826CD6">
        <w:rPr>
          <w:rFonts w:ascii="Times New Roman" w:hAnsi="Times New Roman" w:cs="Times New Roman"/>
          <w:iCs/>
          <w:sz w:val="24"/>
          <w:szCs w:val="24"/>
        </w:rPr>
        <w:t xml:space="preserve"> </w:t>
      </w:r>
    </w:p>
    <w:p w14:paraId="6AF388A2" w14:textId="74419218" w:rsidR="00186AE8" w:rsidRPr="00826CD6" w:rsidRDefault="00186AE8" w:rsidP="00B86C4D">
      <w:pPr>
        <w:pStyle w:val="ListParagraph"/>
        <w:numPr>
          <w:ilvl w:val="0"/>
          <w:numId w:val="11"/>
        </w:numPr>
        <w:spacing w:after="120" w:line="240" w:lineRule="auto"/>
        <w:ind w:left="0" w:firstLine="0"/>
        <w:contextualSpacing w:val="0"/>
        <w:jc w:val="both"/>
        <w:rPr>
          <w:rStyle w:val="Emphasis"/>
          <w:rFonts w:ascii="Times New Roman" w:hAnsi="Times New Roman" w:cs="Times New Roman"/>
          <w:iCs w:val="0"/>
          <w:sz w:val="24"/>
          <w:szCs w:val="24"/>
        </w:rPr>
      </w:pPr>
      <w:r w:rsidRPr="00826CD6">
        <w:rPr>
          <w:rFonts w:ascii="Times New Roman" w:hAnsi="Times New Roman" w:cs="Times New Roman"/>
          <w:iCs/>
          <w:sz w:val="24"/>
          <w:szCs w:val="24"/>
        </w:rPr>
        <w:t>Tiêu chí khác</w:t>
      </w:r>
      <w:r w:rsidRPr="00826CD6">
        <w:rPr>
          <w:rStyle w:val="Emphasis"/>
          <w:rFonts w:ascii="Times New Roman" w:hAnsi="Times New Roman" w:cs="Times New Roman"/>
          <w:iCs w:val="0"/>
          <w:sz w:val="24"/>
          <w:szCs w:val="24"/>
        </w:rPr>
        <w:t>.</w:t>
      </w:r>
    </w:p>
    <w:p w14:paraId="1BCD9030" w14:textId="5AAD626A" w:rsidR="00186AE8" w:rsidRDefault="00E47240" w:rsidP="00B86C4D">
      <w:pPr>
        <w:widowControl w:val="0"/>
        <w:spacing w:after="120" w:line="240" w:lineRule="auto"/>
        <w:jc w:val="both"/>
        <w:rPr>
          <w:rFonts w:ascii="Times New Roman" w:hAnsi="Times New Roman" w:cs="Times New Roman"/>
          <w:b/>
          <w:sz w:val="24"/>
          <w:szCs w:val="24"/>
        </w:rPr>
      </w:pPr>
      <w:r w:rsidRPr="00E47240">
        <w:rPr>
          <w:rFonts w:ascii="Times New Roman" w:hAnsi="Times New Roman" w:cs="Times New Roman"/>
          <w:b/>
          <w:sz w:val="24"/>
          <w:szCs w:val="24"/>
        </w:rPr>
        <w:t xml:space="preserve">Tài liệu tham khảo chương 6: </w:t>
      </w:r>
    </w:p>
    <w:p w14:paraId="3B949F52" w14:textId="77777777" w:rsidR="00C62E40" w:rsidRPr="00C62E40" w:rsidRDefault="00713C83" w:rsidP="00B86C4D">
      <w:pPr>
        <w:pStyle w:val="ListParagraph"/>
        <w:numPr>
          <w:ilvl w:val="0"/>
          <w:numId w:val="11"/>
        </w:numPr>
        <w:spacing w:after="120" w:line="240" w:lineRule="auto"/>
        <w:ind w:left="0" w:firstLine="0"/>
        <w:contextualSpacing w:val="0"/>
        <w:jc w:val="both"/>
        <w:rPr>
          <w:rFonts w:ascii="Times New Roman" w:hAnsi="Times New Roman" w:cs="Times New Roman"/>
          <w:b/>
          <w:bCs/>
          <w:color w:val="000000"/>
          <w:sz w:val="24"/>
          <w:szCs w:val="24"/>
          <w:lang w:val="fr-FR"/>
        </w:rPr>
      </w:pPr>
      <w:r w:rsidRPr="00D65317">
        <w:rPr>
          <w:rFonts w:ascii="Times New Roman" w:hAnsi="Times New Roman" w:cs="Times New Roman"/>
          <w:bCs/>
          <w:sz w:val="24"/>
          <w:szCs w:val="24"/>
        </w:rPr>
        <w:t>Trường ĐH Luật TP HCM</w:t>
      </w:r>
      <w:r w:rsidRPr="00D65317">
        <w:rPr>
          <w:rFonts w:ascii="Times New Roman" w:hAnsi="Times New Roman"/>
          <w:bCs/>
        </w:rPr>
        <w:t xml:space="preserve"> (2014), Giáo trình Tội phạm học</w:t>
      </w:r>
      <w:r w:rsidRPr="00D65317">
        <w:rPr>
          <w:rFonts w:ascii="Times New Roman" w:hAnsi="Times New Roman" w:cs="Times New Roman"/>
          <w:bCs/>
          <w:sz w:val="24"/>
          <w:szCs w:val="24"/>
        </w:rPr>
        <w:t>, NXB Hồng Đứ</w:t>
      </w:r>
      <w:r w:rsidRPr="00D65317">
        <w:rPr>
          <w:rFonts w:ascii="Times New Roman" w:hAnsi="Times New Roman"/>
          <w:bCs/>
        </w:rPr>
        <w:t>c</w:t>
      </w:r>
      <w:r w:rsidR="00C44760" w:rsidRPr="00D65317">
        <w:rPr>
          <w:rFonts w:ascii="Times New Roman" w:hAnsi="Times New Roman" w:cs="Times New Roman"/>
          <w:bCs/>
          <w:sz w:val="24"/>
          <w:szCs w:val="24"/>
        </w:rPr>
        <w:t xml:space="preserve"> (trang 273- 310); </w:t>
      </w:r>
    </w:p>
    <w:p w14:paraId="5158ADFB" w14:textId="77777777" w:rsidR="00C62E40" w:rsidRPr="00C62E40" w:rsidRDefault="00713C83" w:rsidP="00B86C4D">
      <w:pPr>
        <w:pStyle w:val="ListParagraph"/>
        <w:numPr>
          <w:ilvl w:val="0"/>
          <w:numId w:val="11"/>
        </w:numPr>
        <w:spacing w:after="120" w:line="240" w:lineRule="auto"/>
        <w:ind w:left="0" w:firstLine="0"/>
        <w:contextualSpacing w:val="0"/>
        <w:jc w:val="both"/>
        <w:rPr>
          <w:rFonts w:ascii="Times New Roman" w:hAnsi="Times New Roman" w:cs="Times New Roman"/>
          <w:b/>
          <w:bCs/>
          <w:color w:val="000000"/>
          <w:sz w:val="24"/>
          <w:szCs w:val="24"/>
          <w:lang w:val="fr-FR"/>
        </w:rPr>
      </w:pPr>
      <w:r w:rsidRPr="00C62E40">
        <w:rPr>
          <w:rFonts w:ascii="Times New Roman" w:hAnsi="Times New Roman" w:cs="Times New Roman"/>
          <w:bCs/>
          <w:sz w:val="24"/>
          <w:szCs w:val="24"/>
          <w:lang w:val="fr-FR"/>
        </w:rPr>
        <w:t>Trường ĐH Luật Hà Nội (2012), Giáo trình Tội phạm học, NXB CAND (</w:t>
      </w:r>
      <w:r w:rsidR="00C44760" w:rsidRPr="00C62E40">
        <w:rPr>
          <w:rFonts w:ascii="Times New Roman" w:hAnsi="Times New Roman" w:cs="Times New Roman"/>
          <w:bCs/>
          <w:sz w:val="24"/>
          <w:szCs w:val="24"/>
          <w:lang w:val="fr-FR"/>
        </w:rPr>
        <w:t xml:space="preserve">trang 189-220); </w:t>
      </w:r>
    </w:p>
    <w:p w14:paraId="641DBF93" w14:textId="77777777" w:rsidR="00C62E40" w:rsidRPr="00C62E40" w:rsidRDefault="00C44760" w:rsidP="00B86C4D">
      <w:pPr>
        <w:pStyle w:val="ListParagraph"/>
        <w:numPr>
          <w:ilvl w:val="0"/>
          <w:numId w:val="11"/>
        </w:numPr>
        <w:spacing w:after="120" w:line="240" w:lineRule="auto"/>
        <w:ind w:left="0" w:firstLine="0"/>
        <w:contextualSpacing w:val="0"/>
        <w:jc w:val="both"/>
        <w:rPr>
          <w:rFonts w:ascii="Times New Roman" w:hAnsi="Times New Roman" w:cs="Times New Roman"/>
          <w:b/>
          <w:bCs/>
          <w:color w:val="000000"/>
          <w:sz w:val="24"/>
          <w:szCs w:val="24"/>
          <w:lang w:val="fr-FR"/>
        </w:rPr>
      </w:pPr>
      <w:r w:rsidRPr="00D65317">
        <w:rPr>
          <w:rFonts w:ascii="Times New Roman" w:hAnsi="Times New Roman" w:cs="Times New Roman"/>
          <w:bCs/>
          <w:color w:val="000000"/>
          <w:sz w:val="24"/>
          <w:szCs w:val="24"/>
          <w:lang w:val="fr-FR"/>
        </w:rPr>
        <w:t>Võ Khánh Vinh</w:t>
      </w:r>
      <w:r w:rsidR="004B5CE3" w:rsidRPr="00D65317">
        <w:rPr>
          <w:rFonts w:ascii="Times New Roman" w:hAnsi="Times New Roman" w:cs="Times New Roman"/>
          <w:bCs/>
          <w:color w:val="000000"/>
          <w:sz w:val="24"/>
          <w:szCs w:val="24"/>
          <w:lang w:val="fr-FR"/>
        </w:rPr>
        <w:t xml:space="preserve"> (2004),</w:t>
      </w:r>
      <w:r w:rsidRPr="00D65317">
        <w:rPr>
          <w:rFonts w:ascii="Times New Roman" w:hAnsi="Times New Roman" w:cs="Times New Roman"/>
          <w:bCs/>
          <w:color w:val="000000"/>
          <w:sz w:val="24"/>
          <w:szCs w:val="24"/>
          <w:lang w:val="fr-FR"/>
        </w:rPr>
        <w:t xml:space="preserve"> </w:t>
      </w:r>
      <w:r w:rsidRPr="00D65317">
        <w:rPr>
          <w:rFonts w:ascii="Times New Roman" w:hAnsi="Times New Roman" w:cs="Times New Roman"/>
          <w:bCs/>
          <w:i/>
          <w:color w:val="000000"/>
          <w:sz w:val="24"/>
          <w:szCs w:val="24"/>
          <w:lang w:val="fr-FR"/>
        </w:rPr>
        <w:t>Về những xu hướng và nội dung cơ bản của chiến lược đấu tranh với tình hình tội phạm</w:t>
      </w:r>
      <w:r w:rsidR="004B5CE3" w:rsidRPr="00D65317">
        <w:rPr>
          <w:rFonts w:ascii="Times New Roman" w:hAnsi="Times New Roman" w:cs="Times New Roman"/>
          <w:bCs/>
          <w:color w:val="000000"/>
          <w:sz w:val="24"/>
          <w:szCs w:val="24"/>
          <w:lang w:val="fr-FR"/>
        </w:rPr>
        <w:t xml:space="preserve">, </w:t>
      </w:r>
      <w:r w:rsidRPr="00D65317">
        <w:rPr>
          <w:rFonts w:ascii="Times New Roman" w:hAnsi="Times New Roman" w:cs="Times New Roman"/>
          <w:bCs/>
          <w:color w:val="000000"/>
          <w:sz w:val="24"/>
          <w:szCs w:val="24"/>
          <w:lang w:val="fr-FR"/>
        </w:rPr>
        <w:t>TC NN&amp;PL số</w:t>
      </w:r>
      <w:r w:rsidR="004B5CE3" w:rsidRPr="00D65317">
        <w:rPr>
          <w:rFonts w:ascii="Times New Roman" w:hAnsi="Times New Roman" w:cs="Times New Roman"/>
          <w:bCs/>
          <w:color w:val="000000"/>
          <w:sz w:val="24"/>
          <w:szCs w:val="24"/>
          <w:lang w:val="fr-FR"/>
        </w:rPr>
        <w:t xml:space="preserve"> 10</w:t>
      </w:r>
      <w:r w:rsidRPr="00D65317">
        <w:rPr>
          <w:rFonts w:ascii="Times New Roman" w:hAnsi="Times New Roman" w:cs="Times New Roman"/>
          <w:bCs/>
          <w:color w:val="000000"/>
          <w:sz w:val="24"/>
          <w:szCs w:val="24"/>
          <w:lang w:val="fr-FR"/>
        </w:rPr>
        <w:t>;</w:t>
      </w:r>
    </w:p>
    <w:p w14:paraId="4284E536" w14:textId="77777777" w:rsidR="00C62E40" w:rsidRPr="00C62E40" w:rsidRDefault="00C44760" w:rsidP="00B86C4D">
      <w:pPr>
        <w:pStyle w:val="ListParagraph"/>
        <w:numPr>
          <w:ilvl w:val="0"/>
          <w:numId w:val="11"/>
        </w:numPr>
        <w:spacing w:after="120" w:line="240" w:lineRule="auto"/>
        <w:ind w:left="0" w:firstLine="0"/>
        <w:contextualSpacing w:val="0"/>
        <w:jc w:val="both"/>
        <w:rPr>
          <w:rFonts w:ascii="Times New Roman" w:hAnsi="Times New Roman" w:cs="Times New Roman"/>
          <w:b/>
          <w:bCs/>
          <w:color w:val="000000"/>
          <w:sz w:val="24"/>
          <w:szCs w:val="24"/>
          <w:lang w:val="fr-FR"/>
        </w:rPr>
      </w:pPr>
      <w:r w:rsidRPr="00D65317">
        <w:rPr>
          <w:rFonts w:ascii="Times New Roman" w:hAnsi="Times New Roman" w:cs="Times New Roman"/>
          <w:bCs/>
          <w:color w:val="000000"/>
          <w:sz w:val="24"/>
          <w:szCs w:val="24"/>
          <w:lang w:val="fr-FR"/>
        </w:rPr>
        <w:t>Nguyễn Ngọc Hòa</w:t>
      </w:r>
      <w:r w:rsidR="004B5CE3" w:rsidRPr="00D65317">
        <w:rPr>
          <w:rFonts w:ascii="Times New Roman" w:hAnsi="Times New Roman" w:cs="Times New Roman"/>
          <w:bCs/>
          <w:color w:val="000000"/>
          <w:sz w:val="24"/>
          <w:szCs w:val="24"/>
          <w:lang w:val="fr-FR"/>
        </w:rPr>
        <w:t xml:space="preserve"> (2007),</w:t>
      </w:r>
      <w:r w:rsidRPr="00D65317">
        <w:rPr>
          <w:rFonts w:ascii="Times New Roman" w:hAnsi="Times New Roman" w:cs="Times New Roman"/>
          <w:bCs/>
          <w:color w:val="000000"/>
          <w:sz w:val="24"/>
          <w:szCs w:val="24"/>
          <w:lang w:val="fr-FR"/>
        </w:rPr>
        <w:t xml:space="preserve"> </w:t>
      </w:r>
      <w:r w:rsidRPr="00D65317">
        <w:rPr>
          <w:rFonts w:ascii="Times New Roman" w:hAnsi="Times New Roman" w:cs="Times New Roman"/>
          <w:bCs/>
          <w:i/>
          <w:color w:val="000000"/>
          <w:sz w:val="24"/>
          <w:szCs w:val="24"/>
          <w:lang w:val="fr-FR"/>
        </w:rPr>
        <w:t>Phòng ngừa tội phạm trong Tội phạm học</w:t>
      </w:r>
      <w:r w:rsidRPr="00D65317">
        <w:rPr>
          <w:rFonts w:ascii="Times New Roman" w:hAnsi="Times New Roman" w:cs="Times New Roman"/>
          <w:bCs/>
          <w:color w:val="000000"/>
          <w:sz w:val="24"/>
          <w:szCs w:val="24"/>
          <w:lang w:val="fr-FR"/>
        </w:rPr>
        <w:t>. TC luật học, số</w:t>
      </w:r>
      <w:r w:rsidR="004B5CE3" w:rsidRPr="00D65317">
        <w:rPr>
          <w:rFonts w:ascii="Times New Roman" w:hAnsi="Times New Roman" w:cs="Times New Roman"/>
          <w:bCs/>
          <w:color w:val="000000"/>
          <w:sz w:val="24"/>
          <w:szCs w:val="24"/>
          <w:lang w:val="fr-FR"/>
        </w:rPr>
        <w:t xml:space="preserve"> 6</w:t>
      </w:r>
      <w:r w:rsidRPr="00D65317">
        <w:rPr>
          <w:rFonts w:ascii="Times New Roman" w:hAnsi="Times New Roman" w:cs="Times New Roman"/>
          <w:bCs/>
          <w:color w:val="000000"/>
          <w:sz w:val="24"/>
          <w:szCs w:val="24"/>
          <w:lang w:val="fr-FR"/>
        </w:rPr>
        <w:t xml:space="preserve">; </w:t>
      </w:r>
    </w:p>
    <w:p w14:paraId="416CC2B8" w14:textId="77777777" w:rsidR="00C62E40" w:rsidRPr="00C62E40" w:rsidRDefault="00C44760" w:rsidP="00B86C4D">
      <w:pPr>
        <w:pStyle w:val="ListParagraph"/>
        <w:numPr>
          <w:ilvl w:val="0"/>
          <w:numId w:val="11"/>
        </w:numPr>
        <w:spacing w:after="120" w:line="240" w:lineRule="auto"/>
        <w:ind w:left="0" w:firstLine="0"/>
        <w:contextualSpacing w:val="0"/>
        <w:jc w:val="both"/>
        <w:rPr>
          <w:rFonts w:ascii="Times New Roman" w:hAnsi="Times New Roman" w:cs="Times New Roman"/>
          <w:b/>
          <w:bCs/>
          <w:color w:val="000000"/>
          <w:sz w:val="24"/>
          <w:szCs w:val="24"/>
          <w:lang w:val="fr-FR"/>
        </w:rPr>
      </w:pPr>
      <w:r w:rsidRPr="00D65317">
        <w:rPr>
          <w:rFonts w:ascii="Times New Roman" w:hAnsi="Times New Roman" w:cs="Times New Roman"/>
          <w:bCs/>
          <w:color w:val="000000"/>
          <w:sz w:val="24"/>
          <w:szCs w:val="24"/>
          <w:lang w:val="fr-FR"/>
        </w:rPr>
        <w:t>Lê Nguyên Thanh</w:t>
      </w:r>
      <w:r w:rsidR="004B5CE3" w:rsidRPr="00D65317">
        <w:rPr>
          <w:rFonts w:ascii="Times New Roman" w:hAnsi="Times New Roman" w:cs="Times New Roman"/>
          <w:bCs/>
          <w:color w:val="000000"/>
          <w:sz w:val="24"/>
          <w:szCs w:val="24"/>
          <w:lang w:val="fr-FR"/>
        </w:rPr>
        <w:t xml:space="preserve"> (2007),</w:t>
      </w:r>
      <w:r w:rsidRPr="00D65317">
        <w:rPr>
          <w:rFonts w:ascii="Times New Roman" w:hAnsi="Times New Roman" w:cs="Times New Roman"/>
          <w:bCs/>
          <w:color w:val="000000"/>
          <w:sz w:val="24"/>
          <w:szCs w:val="24"/>
          <w:lang w:val="fr-FR"/>
        </w:rPr>
        <w:t xml:space="preserve"> </w:t>
      </w:r>
      <w:r w:rsidRPr="00D65317">
        <w:rPr>
          <w:rFonts w:ascii="Times New Roman" w:hAnsi="Times New Roman" w:cs="Times New Roman"/>
          <w:bCs/>
          <w:i/>
          <w:color w:val="000000"/>
          <w:sz w:val="24"/>
          <w:szCs w:val="24"/>
          <w:lang w:val="fr-FR"/>
        </w:rPr>
        <w:t>Vấn đề đánh giá hiệu quả phòng ngừa tội phạm</w:t>
      </w:r>
      <w:r w:rsidRPr="00D65317">
        <w:rPr>
          <w:rFonts w:ascii="Times New Roman" w:hAnsi="Times New Roman" w:cs="Times New Roman"/>
          <w:bCs/>
          <w:color w:val="000000"/>
          <w:sz w:val="24"/>
          <w:szCs w:val="24"/>
          <w:lang w:val="fr-FR"/>
        </w:rPr>
        <w:t>. TC KHPL, số</w:t>
      </w:r>
      <w:r w:rsidR="004B5CE3" w:rsidRPr="00D65317">
        <w:rPr>
          <w:rFonts w:ascii="Times New Roman" w:hAnsi="Times New Roman" w:cs="Times New Roman"/>
          <w:bCs/>
          <w:color w:val="000000"/>
          <w:sz w:val="24"/>
          <w:szCs w:val="24"/>
          <w:lang w:val="fr-FR"/>
        </w:rPr>
        <w:t xml:space="preserve"> 1</w:t>
      </w:r>
      <w:r w:rsidR="00DC2A30" w:rsidRPr="00D65317">
        <w:rPr>
          <w:rFonts w:ascii="Times New Roman" w:hAnsi="Times New Roman" w:cs="Times New Roman"/>
          <w:bCs/>
          <w:color w:val="000000"/>
          <w:sz w:val="24"/>
          <w:szCs w:val="24"/>
          <w:lang w:val="fr-FR"/>
        </w:rPr>
        <w:t xml:space="preserve">; </w:t>
      </w:r>
    </w:p>
    <w:p w14:paraId="62A10CC2" w14:textId="7F5A2C91" w:rsidR="00E068F1" w:rsidRPr="00D65317" w:rsidRDefault="00DC2A30" w:rsidP="00B86C4D">
      <w:pPr>
        <w:pStyle w:val="ListParagraph"/>
        <w:numPr>
          <w:ilvl w:val="0"/>
          <w:numId w:val="11"/>
        </w:numPr>
        <w:spacing w:after="120" w:line="240" w:lineRule="auto"/>
        <w:ind w:left="0" w:firstLine="0"/>
        <w:contextualSpacing w:val="0"/>
        <w:jc w:val="both"/>
        <w:rPr>
          <w:rFonts w:ascii="Times New Roman" w:hAnsi="Times New Roman" w:cs="Times New Roman"/>
          <w:b/>
          <w:bCs/>
          <w:color w:val="000000"/>
          <w:sz w:val="24"/>
          <w:szCs w:val="24"/>
          <w:lang w:val="fr-FR"/>
        </w:rPr>
      </w:pPr>
      <w:r w:rsidRPr="00D65317">
        <w:rPr>
          <w:rFonts w:ascii="Times New Roman" w:hAnsi="Times New Roman" w:cs="Times New Roman"/>
          <w:bCs/>
          <w:color w:val="000000"/>
          <w:sz w:val="24"/>
          <w:szCs w:val="24"/>
          <w:lang w:val="fr-FR"/>
        </w:rPr>
        <w:t>Trịnh Tiến Việt</w:t>
      </w:r>
      <w:r w:rsidR="004B5CE3" w:rsidRPr="00D65317">
        <w:rPr>
          <w:rFonts w:ascii="Times New Roman" w:hAnsi="Times New Roman" w:cs="Times New Roman"/>
          <w:bCs/>
          <w:color w:val="000000"/>
          <w:sz w:val="24"/>
          <w:szCs w:val="24"/>
          <w:lang w:val="fr-FR"/>
        </w:rPr>
        <w:t xml:space="preserve"> (2008), </w:t>
      </w:r>
      <w:r w:rsidRPr="00D65317">
        <w:rPr>
          <w:rFonts w:ascii="Times New Roman" w:hAnsi="Times New Roman" w:cs="Times New Roman"/>
          <w:bCs/>
          <w:i/>
          <w:color w:val="000000"/>
          <w:sz w:val="24"/>
          <w:szCs w:val="24"/>
          <w:lang w:val="fr-FR"/>
        </w:rPr>
        <w:t>Về các nguyên tắc cơ bản trong phòng ngừa tội phạm.</w:t>
      </w:r>
      <w:r w:rsidRPr="00D65317">
        <w:rPr>
          <w:rFonts w:ascii="Times New Roman" w:hAnsi="Times New Roman" w:cs="Times New Roman"/>
          <w:bCs/>
          <w:color w:val="000000"/>
          <w:sz w:val="24"/>
          <w:szCs w:val="24"/>
          <w:lang w:val="fr-FR"/>
        </w:rPr>
        <w:t xml:space="preserve"> TC Kiểm sát, số</w:t>
      </w:r>
      <w:r w:rsidR="004B5CE3" w:rsidRPr="00D65317">
        <w:rPr>
          <w:rFonts w:ascii="Times New Roman" w:hAnsi="Times New Roman" w:cs="Times New Roman"/>
          <w:bCs/>
          <w:color w:val="000000"/>
          <w:sz w:val="24"/>
          <w:szCs w:val="24"/>
          <w:lang w:val="fr-FR"/>
        </w:rPr>
        <w:t xml:space="preserve"> 9</w:t>
      </w:r>
      <w:r w:rsidRPr="00D65317">
        <w:rPr>
          <w:rFonts w:ascii="Times New Roman" w:hAnsi="Times New Roman" w:cs="Times New Roman"/>
          <w:bCs/>
          <w:color w:val="000000"/>
          <w:sz w:val="24"/>
          <w:szCs w:val="24"/>
          <w:lang w:val="fr-FR"/>
        </w:rPr>
        <w:t>.</w:t>
      </w:r>
    </w:p>
    <w:p w14:paraId="3821331E" w14:textId="44AF7EBC" w:rsidR="00186AE8" w:rsidRPr="00C70348" w:rsidRDefault="00E47240" w:rsidP="0060276F">
      <w:pPr>
        <w:numPr>
          <w:ilvl w:val="8"/>
          <w:numId w:val="0"/>
        </w:numPr>
        <w:tabs>
          <w:tab w:val="left" w:pos="900"/>
        </w:tabs>
        <w:spacing w:after="120" w:line="240" w:lineRule="auto"/>
        <w:jc w:val="both"/>
        <w:rPr>
          <w:rFonts w:ascii="Times New Roman" w:hAnsi="Times New Roman" w:cs="Times New Roman"/>
          <w:b/>
          <w:bCs/>
          <w:color w:val="FF0000"/>
          <w:sz w:val="28"/>
          <w:szCs w:val="28"/>
          <w:lang w:val="fr-FR"/>
        </w:rPr>
      </w:pPr>
      <w:r w:rsidRPr="00C70348">
        <w:rPr>
          <w:rFonts w:ascii="Times New Roman" w:hAnsi="Times New Roman" w:cs="Times New Roman"/>
          <w:b/>
          <w:bCs/>
          <w:sz w:val="24"/>
          <w:szCs w:val="24"/>
          <w:lang w:val="fr-FR"/>
        </w:rPr>
        <w:t xml:space="preserve">Chương </w:t>
      </w:r>
      <w:r w:rsidR="00186AE8" w:rsidRPr="00C70348">
        <w:rPr>
          <w:rFonts w:ascii="Times New Roman" w:hAnsi="Times New Roman" w:cs="Times New Roman"/>
          <w:b/>
          <w:bCs/>
          <w:sz w:val="24"/>
          <w:szCs w:val="24"/>
          <w:lang w:val="fr-FR"/>
        </w:rPr>
        <w:t xml:space="preserve">7. </w:t>
      </w:r>
      <w:r w:rsidRPr="00C70348">
        <w:rPr>
          <w:rFonts w:ascii="Times New Roman" w:hAnsi="Times New Roman" w:cs="Times New Roman"/>
          <w:b/>
          <w:bCs/>
          <w:sz w:val="28"/>
          <w:szCs w:val="28"/>
          <w:lang w:val="fr-FR"/>
        </w:rPr>
        <w:t xml:space="preserve">Dự báo tình hình tội phạm và kế hoạch hóa hoạt động phòng chống tội phạm </w:t>
      </w:r>
    </w:p>
    <w:p w14:paraId="3A4C771E" w14:textId="489AF8CF" w:rsidR="004F5140" w:rsidRPr="00C62E40" w:rsidRDefault="004F5140" w:rsidP="0060276F">
      <w:pPr>
        <w:numPr>
          <w:ilvl w:val="8"/>
          <w:numId w:val="0"/>
        </w:numPr>
        <w:spacing w:after="120" w:line="240" w:lineRule="auto"/>
        <w:jc w:val="both"/>
        <w:rPr>
          <w:rFonts w:ascii="Times New Roman" w:hAnsi="Times New Roman" w:cs="Times New Roman"/>
          <w:bCs/>
          <w:i/>
          <w:iCs/>
          <w:sz w:val="24"/>
          <w:szCs w:val="24"/>
          <w:lang w:val="fr-FR"/>
        </w:rPr>
      </w:pPr>
      <w:r w:rsidRPr="00C62E40">
        <w:rPr>
          <w:rFonts w:ascii="Times New Roman" w:hAnsi="Times New Roman" w:cs="Times New Roman"/>
          <w:bCs/>
          <w:i/>
          <w:iCs/>
          <w:sz w:val="24"/>
          <w:szCs w:val="24"/>
          <w:lang w:val="fr-FR"/>
        </w:rPr>
        <w:t xml:space="preserve">Số tiết lý thuyết: </w:t>
      </w:r>
      <w:r w:rsidR="00F832DE" w:rsidRPr="00C62E40">
        <w:rPr>
          <w:rFonts w:ascii="Times New Roman" w:hAnsi="Times New Roman" w:cs="Times New Roman"/>
          <w:bCs/>
          <w:i/>
          <w:iCs/>
          <w:sz w:val="24"/>
          <w:szCs w:val="24"/>
          <w:lang w:val="fr-FR"/>
        </w:rPr>
        <w:t>4</w:t>
      </w:r>
    </w:p>
    <w:p w14:paraId="7ECDA749" w14:textId="4C9364DB" w:rsidR="004F5140" w:rsidRPr="00C62E40" w:rsidRDefault="004F5140" w:rsidP="0060276F">
      <w:pPr>
        <w:numPr>
          <w:ilvl w:val="8"/>
          <w:numId w:val="0"/>
        </w:numPr>
        <w:spacing w:after="120" w:line="240" w:lineRule="auto"/>
        <w:jc w:val="both"/>
        <w:rPr>
          <w:rFonts w:ascii="Times New Roman" w:hAnsi="Times New Roman" w:cs="Times New Roman"/>
          <w:bCs/>
          <w:i/>
          <w:iCs/>
          <w:sz w:val="24"/>
          <w:szCs w:val="24"/>
          <w:lang w:val="fr-FR"/>
        </w:rPr>
      </w:pPr>
      <w:r w:rsidRPr="00C62E40">
        <w:rPr>
          <w:rFonts w:ascii="Times New Roman" w:hAnsi="Times New Roman" w:cs="Times New Roman"/>
          <w:bCs/>
          <w:i/>
          <w:iCs/>
          <w:sz w:val="24"/>
          <w:szCs w:val="24"/>
          <w:lang w:val="fr-FR"/>
        </w:rPr>
        <w:t xml:space="preserve">Số tiết thảo luận: </w:t>
      </w:r>
      <w:r w:rsidR="00F832DE" w:rsidRPr="00C62E40">
        <w:rPr>
          <w:rFonts w:ascii="Times New Roman" w:hAnsi="Times New Roman" w:cs="Times New Roman"/>
          <w:bCs/>
          <w:i/>
          <w:iCs/>
          <w:sz w:val="24"/>
          <w:szCs w:val="24"/>
          <w:lang w:val="fr-FR"/>
        </w:rPr>
        <w:t>2</w:t>
      </w:r>
    </w:p>
    <w:p w14:paraId="293537D7" w14:textId="073FCB37" w:rsidR="004F5140" w:rsidRPr="00C62E40" w:rsidRDefault="004F5140" w:rsidP="0060276F">
      <w:pPr>
        <w:numPr>
          <w:ilvl w:val="8"/>
          <w:numId w:val="0"/>
        </w:numPr>
        <w:spacing w:after="120" w:line="240" w:lineRule="auto"/>
        <w:jc w:val="both"/>
        <w:rPr>
          <w:rFonts w:ascii="Times New Roman" w:hAnsi="Times New Roman" w:cs="Times New Roman"/>
          <w:bCs/>
          <w:i/>
          <w:iCs/>
          <w:sz w:val="24"/>
          <w:szCs w:val="24"/>
        </w:rPr>
      </w:pPr>
      <w:r w:rsidRPr="00C62E40">
        <w:rPr>
          <w:rFonts w:ascii="Times New Roman" w:hAnsi="Times New Roman" w:cs="Times New Roman"/>
          <w:bCs/>
          <w:i/>
          <w:iCs/>
          <w:sz w:val="24"/>
          <w:szCs w:val="24"/>
        </w:rPr>
        <w:t>Chương 7 gồm 2 phần:</w:t>
      </w:r>
    </w:p>
    <w:p w14:paraId="6CB2C9C8" w14:textId="0C2D4BEE" w:rsidR="00186AE8" w:rsidRPr="00E47240" w:rsidRDefault="00186AE8" w:rsidP="0060276F">
      <w:pPr>
        <w:pStyle w:val="ListParagraph"/>
        <w:numPr>
          <w:ilvl w:val="1"/>
          <w:numId w:val="24"/>
        </w:numPr>
        <w:spacing w:after="120" w:line="240" w:lineRule="auto"/>
        <w:ind w:left="0" w:firstLine="0"/>
        <w:contextualSpacing w:val="0"/>
        <w:jc w:val="both"/>
        <w:rPr>
          <w:rFonts w:ascii="Times New Roman" w:hAnsi="Times New Roman" w:cs="Times New Roman"/>
          <w:b/>
          <w:bCs/>
          <w:sz w:val="24"/>
          <w:szCs w:val="24"/>
        </w:rPr>
      </w:pPr>
      <w:r w:rsidRPr="00E47240">
        <w:rPr>
          <w:rFonts w:ascii="Times New Roman" w:hAnsi="Times New Roman" w:cs="Times New Roman"/>
          <w:b/>
          <w:bCs/>
          <w:sz w:val="24"/>
          <w:szCs w:val="24"/>
        </w:rPr>
        <w:t>Dự báo tình hình tội phạm</w:t>
      </w:r>
    </w:p>
    <w:p w14:paraId="25E08F62" w14:textId="62F04E28" w:rsidR="00186AE8" w:rsidRPr="00440B19" w:rsidRDefault="00186AE8" w:rsidP="00B86C4D">
      <w:pPr>
        <w:pStyle w:val="ListParagraph"/>
        <w:numPr>
          <w:ilvl w:val="2"/>
          <w:numId w:val="24"/>
        </w:numPr>
        <w:spacing w:after="120" w:line="240" w:lineRule="auto"/>
        <w:ind w:left="0" w:firstLine="0"/>
        <w:contextualSpacing w:val="0"/>
        <w:jc w:val="both"/>
        <w:rPr>
          <w:rFonts w:ascii="Times New Roman" w:hAnsi="Times New Roman" w:cs="Times New Roman"/>
          <w:sz w:val="24"/>
          <w:szCs w:val="24"/>
        </w:rPr>
      </w:pPr>
      <w:r w:rsidRPr="00440B19">
        <w:rPr>
          <w:rFonts w:ascii="Times New Roman" w:hAnsi="Times New Roman" w:cs="Times New Roman"/>
          <w:bCs/>
          <w:sz w:val="24"/>
          <w:szCs w:val="24"/>
        </w:rPr>
        <w:t>Khái niệm</w:t>
      </w:r>
      <w:r w:rsidRPr="00440B19">
        <w:rPr>
          <w:rFonts w:ascii="Times New Roman" w:hAnsi="Times New Roman" w:cs="Times New Roman"/>
          <w:sz w:val="24"/>
          <w:szCs w:val="24"/>
        </w:rPr>
        <w:t xml:space="preserve">  </w:t>
      </w:r>
    </w:p>
    <w:p w14:paraId="32E956C1" w14:textId="77777777" w:rsidR="00186AE8" w:rsidRPr="00BD1C95" w:rsidRDefault="00186AE8" w:rsidP="00B86C4D">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BD1C95">
        <w:rPr>
          <w:rFonts w:ascii="Times New Roman" w:hAnsi="Times New Roman" w:cs="Times New Roman"/>
          <w:bCs/>
          <w:sz w:val="24"/>
          <w:szCs w:val="24"/>
        </w:rPr>
        <w:t>Các nội dung dự báo tình hình tội phạm</w:t>
      </w:r>
    </w:p>
    <w:p w14:paraId="3CB1EDC6" w14:textId="5FDA8B01" w:rsidR="00186AE8" w:rsidRDefault="00B22DBE"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Về tội phạm</w:t>
      </w:r>
    </w:p>
    <w:p w14:paraId="5E138A71" w14:textId="1F241971" w:rsidR="00B22DBE" w:rsidRDefault="00B22DBE"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Về người phạm tội.</w:t>
      </w:r>
    </w:p>
    <w:p w14:paraId="46F0D858" w14:textId="5665BEB7" w:rsidR="00B22DBE" w:rsidRDefault="00B22DBE"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Về yếu tố tác động đến tình hình tội phạm</w:t>
      </w:r>
      <w:r w:rsidR="00221B0E">
        <w:rPr>
          <w:rFonts w:ascii="Times New Roman" w:hAnsi="Times New Roman" w:cs="Times New Roman"/>
          <w:sz w:val="24"/>
          <w:szCs w:val="24"/>
        </w:rPr>
        <w:t>.</w:t>
      </w:r>
    </w:p>
    <w:p w14:paraId="1901A251" w14:textId="23E2FF38" w:rsidR="00221B0E" w:rsidRPr="00221B0E" w:rsidRDefault="00221B0E"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221B0E">
        <w:rPr>
          <w:rFonts w:ascii="Times New Roman" w:hAnsi="Times New Roman" w:cs="Times New Roman"/>
          <w:sz w:val="24"/>
          <w:szCs w:val="24"/>
        </w:rPr>
        <w:t>Về năng lực chủ th</w:t>
      </w:r>
      <w:r>
        <w:rPr>
          <w:rFonts w:ascii="Times New Roman" w:hAnsi="Times New Roman" w:cs="Times New Roman"/>
          <w:sz w:val="24"/>
          <w:szCs w:val="24"/>
        </w:rPr>
        <w:t>ể phòng ngừa tội phạm.</w:t>
      </w:r>
    </w:p>
    <w:p w14:paraId="10FB9F99" w14:textId="77777777" w:rsidR="00186AE8" w:rsidRPr="00BD1C95" w:rsidRDefault="00186AE8" w:rsidP="00B86C4D">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BD1C95">
        <w:rPr>
          <w:rFonts w:ascii="Times New Roman" w:hAnsi="Times New Roman" w:cs="Times New Roman"/>
          <w:bCs/>
          <w:sz w:val="24"/>
          <w:szCs w:val="24"/>
        </w:rPr>
        <w:t>Đặc điểm dự báo tình hình tội phạm</w:t>
      </w:r>
    </w:p>
    <w:p w14:paraId="20265BD1" w14:textId="6E8ABA2C"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Dự báo tình hình tội phạm có đặc điểm chung của dự báo xã hội</w:t>
      </w:r>
      <w:r w:rsidR="00B22DBE">
        <w:rPr>
          <w:rFonts w:ascii="Times New Roman" w:hAnsi="Times New Roman" w:cs="Times New Roman"/>
          <w:sz w:val="24"/>
          <w:szCs w:val="24"/>
        </w:rPr>
        <w:t>.</w:t>
      </w:r>
      <w:r w:rsidRPr="00E068F1">
        <w:rPr>
          <w:rFonts w:ascii="Times New Roman" w:hAnsi="Times New Roman" w:cs="Times New Roman"/>
          <w:sz w:val="24"/>
          <w:szCs w:val="24"/>
        </w:rPr>
        <w:t xml:space="preserve"> </w:t>
      </w:r>
    </w:p>
    <w:p w14:paraId="7A9D3358" w14:textId="18B6DBDF"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Các đặc điểm riêng của dự báo tình hình tội phạm</w:t>
      </w:r>
      <w:r w:rsidR="00B22DBE">
        <w:rPr>
          <w:rFonts w:ascii="Times New Roman" w:hAnsi="Times New Roman" w:cs="Times New Roman"/>
          <w:sz w:val="24"/>
          <w:szCs w:val="24"/>
        </w:rPr>
        <w:t>.</w:t>
      </w:r>
    </w:p>
    <w:p w14:paraId="7BC7AFAD" w14:textId="77777777" w:rsidR="00186AE8" w:rsidRPr="00BD1C95" w:rsidRDefault="00186AE8" w:rsidP="00E02ED7">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BD1C95">
        <w:rPr>
          <w:rFonts w:ascii="Times New Roman" w:hAnsi="Times New Roman" w:cs="Times New Roman"/>
          <w:bCs/>
          <w:sz w:val="24"/>
          <w:szCs w:val="24"/>
        </w:rPr>
        <w:t>Các thông tin, tài liệu được sử dụng dự báo tình hình tội phạm</w:t>
      </w:r>
    </w:p>
    <w:p w14:paraId="36AB71AA" w14:textId="7F50DD78" w:rsidR="00186AE8" w:rsidRPr="00BD1C9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D1C95">
        <w:rPr>
          <w:rFonts w:ascii="Times New Roman" w:hAnsi="Times New Roman" w:cs="Times New Roman"/>
          <w:sz w:val="24"/>
          <w:szCs w:val="24"/>
        </w:rPr>
        <w:t>Thông tin về tình hình tội phạm trong quá khứ và hiện tại.</w:t>
      </w:r>
    </w:p>
    <w:p w14:paraId="6A345D4C" w14:textId="355B8EB5" w:rsidR="00186AE8" w:rsidRPr="00BD1C9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D1C95">
        <w:rPr>
          <w:rFonts w:ascii="Times New Roman" w:hAnsi="Times New Roman" w:cs="Times New Roman"/>
          <w:sz w:val="24"/>
          <w:szCs w:val="24"/>
        </w:rPr>
        <w:t>Các tệ nạn xã hội có mối quan hệ gần gũi với loại tội phạm cần dự báo.</w:t>
      </w:r>
    </w:p>
    <w:p w14:paraId="75EC24F1" w14:textId="32475466" w:rsidR="00186AE8" w:rsidRPr="00BD1C9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D1C95">
        <w:rPr>
          <w:rFonts w:ascii="Times New Roman" w:hAnsi="Times New Roman" w:cs="Times New Roman"/>
          <w:sz w:val="24"/>
          <w:szCs w:val="24"/>
        </w:rPr>
        <w:t>Các yếu tố kinh tế - xã hội - tâm lý- quản lý tiếp tục tác động đến tình hình tội phạm.</w:t>
      </w:r>
    </w:p>
    <w:p w14:paraId="7F5226CF" w14:textId="28D6412A" w:rsidR="00186AE8" w:rsidRPr="00BD1C9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D1C95">
        <w:rPr>
          <w:rFonts w:ascii="Times New Roman" w:hAnsi="Times New Roman" w:cs="Times New Roman"/>
          <w:sz w:val="24"/>
          <w:szCs w:val="24"/>
        </w:rPr>
        <w:t>Thông tin về hệ thống pháp luật và hướng hoàn thiện hệ thống pháp luật.</w:t>
      </w:r>
    </w:p>
    <w:p w14:paraId="0DA7DDBF" w14:textId="558DFF50" w:rsidR="00186AE8" w:rsidRPr="00BD1C9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D1C95">
        <w:rPr>
          <w:rFonts w:ascii="Times New Roman" w:hAnsi="Times New Roman" w:cs="Times New Roman"/>
          <w:sz w:val="24"/>
          <w:szCs w:val="24"/>
        </w:rPr>
        <w:t xml:space="preserve">Thông tin về các chủ thể phòng chống tội phạm, đặc biệt là các chủ thể chuyên trách </w:t>
      </w:r>
    </w:p>
    <w:p w14:paraId="7BF29650" w14:textId="77777777" w:rsidR="00186AE8" w:rsidRPr="00BD1C95" w:rsidRDefault="00186AE8" w:rsidP="00B86C4D">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BD1C95">
        <w:rPr>
          <w:rFonts w:ascii="Times New Roman" w:hAnsi="Times New Roman" w:cs="Times New Roman"/>
          <w:bCs/>
          <w:sz w:val="24"/>
          <w:szCs w:val="24"/>
        </w:rPr>
        <w:t>Các phương pháp dự báo tình hình tội phạm</w:t>
      </w:r>
    </w:p>
    <w:p w14:paraId="247D8887" w14:textId="532B4F36" w:rsidR="00186AE8" w:rsidRPr="00FA245A" w:rsidRDefault="00186AE8" w:rsidP="00DD6A99">
      <w:pPr>
        <w:widowControl w:val="0"/>
        <w:spacing w:after="120" w:line="240" w:lineRule="auto"/>
        <w:ind w:firstLine="567"/>
        <w:jc w:val="both"/>
        <w:rPr>
          <w:rFonts w:ascii="Times New Roman" w:hAnsi="Times New Roman" w:cs="Times New Roman"/>
          <w:i/>
          <w:iCs/>
          <w:sz w:val="24"/>
          <w:szCs w:val="24"/>
        </w:rPr>
      </w:pPr>
      <w:r w:rsidRPr="00FA245A">
        <w:rPr>
          <w:rFonts w:ascii="Times New Roman" w:hAnsi="Times New Roman" w:cs="Times New Roman"/>
          <w:i/>
          <w:iCs/>
          <w:sz w:val="24"/>
          <w:szCs w:val="24"/>
        </w:rPr>
        <w:t xml:space="preserve"> Phương pháp thống kê</w:t>
      </w:r>
      <w:r w:rsidR="0046256C">
        <w:rPr>
          <w:rFonts w:ascii="Times New Roman" w:hAnsi="Times New Roman" w:cs="Times New Roman"/>
          <w:i/>
          <w:iCs/>
          <w:sz w:val="24"/>
          <w:szCs w:val="24"/>
        </w:rPr>
        <w:t>:</w:t>
      </w:r>
    </w:p>
    <w:p w14:paraId="7EEB7A7B" w14:textId="2DBE79C5" w:rsidR="00186AE8" w:rsidRDefault="00FF09BF"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Điều kiện</w:t>
      </w:r>
      <w:r w:rsidR="00CA0675">
        <w:rPr>
          <w:rFonts w:ascii="Times New Roman" w:hAnsi="Times New Roman" w:cs="Times New Roman"/>
          <w:sz w:val="24"/>
          <w:szCs w:val="24"/>
        </w:rPr>
        <w:t xml:space="preserve"> áp dụng phương pháp</w:t>
      </w:r>
      <w:r w:rsidR="0046256C">
        <w:rPr>
          <w:rFonts w:ascii="Times New Roman" w:hAnsi="Times New Roman" w:cs="Times New Roman"/>
          <w:sz w:val="24"/>
          <w:szCs w:val="24"/>
        </w:rPr>
        <w:t xml:space="preserve"> thống kê.</w:t>
      </w:r>
    </w:p>
    <w:p w14:paraId="377F0167" w14:textId="2853C722" w:rsidR="00CA0675" w:rsidRDefault="00CA0675"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F09BF">
        <w:rPr>
          <w:rFonts w:ascii="Times New Roman" w:hAnsi="Times New Roman" w:cs="Times New Roman"/>
          <w:sz w:val="24"/>
          <w:szCs w:val="24"/>
        </w:rPr>
        <w:lastRenderedPageBreak/>
        <w:t>Nội dung có thể dự báo</w:t>
      </w:r>
      <w:r w:rsidR="00FF09BF" w:rsidRPr="00FF09BF">
        <w:rPr>
          <w:rFonts w:ascii="Times New Roman" w:hAnsi="Times New Roman" w:cs="Times New Roman"/>
          <w:sz w:val="24"/>
          <w:szCs w:val="24"/>
        </w:rPr>
        <w:t xml:space="preserve"> t</w:t>
      </w:r>
      <w:r w:rsidR="00FF09BF">
        <w:rPr>
          <w:rFonts w:ascii="Times New Roman" w:hAnsi="Times New Roman" w:cs="Times New Roman"/>
          <w:sz w:val="24"/>
          <w:szCs w:val="24"/>
        </w:rPr>
        <w:t>ội phạm.</w:t>
      </w:r>
    </w:p>
    <w:p w14:paraId="310B3B9E" w14:textId="10B608C6" w:rsidR="00FF09BF" w:rsidRPr="00FF09BF" w:rsidRDefault="00FF09BF"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F09BF">
        <w:rPr>
          <w:rFonts w:ascii="Times New Roman" w:hAnsi="Times New Roman" w:cs="Times New Roman"/>
          <w:sz w:val="24"/>
          <w:szCs w:val="24"/>
        </w:rPr>
        <w:t>Ưu điểm và hạn chế trong d</w:t>
      </w:r>
      <w:r>
        <w:rPr>
          <w:rFonts w:ascii="Times New Roman" w:hAnsi="Times New Roman" w:cs="Times New Roman"/>
          <w:sz w:val="24"/>
          <w:szCs w:val="24"/>
        </w:rPr>
        <w:t>ự báo tội phạm bằng phương pháp thống kê.</w:t>
      </w:r>
    </w:p>
    <w:p w14:paraId="2AC6BFEA" w14:textId="6188F580" w:rsidR="00186AE8" w:rsidRPr="00FA245A" w:rsidRDefault="00186AE8" w:rsidP="00B86C4D">
      <w:pPr>
        <w:widowControl w:val="0"/>
        <w:spacing w:after="120" w:line="240" w:lineRule="auto"/>
        <w:ind w:firstLine="567"/>
        <w:jc w:val="both"/>
        <w:rPr>
          <w:rFonts w:ascii="Times New Roman" w:hAnsi="Times New Roman" w:cs="Times New Roman"/>
          <w:i/>
          <w:spacing w:val="6"/>
          <w:sz w:val="24"/>
          <w:szCs w:val="24"/>
        </w:rPr>
      </w:pPr>
      <w:r w:rsidRPr="00FA245A">
        <w:rPr>
          <w:rFonts w:ascii="Times New Roman" w:hAnsi="Times New Roman" w:cs="Times New Roman"/>
          <w:i/>
          <w:spacing w:val="6"/>
          <w:sz w:val="24"/>
          <w:szCs w:val="24"/>
        </w:rPr>
        <w:t xml:space="preserve">Phương pháp </w:t>
      </w:r>
      <w:r w:rsidR="0046256C">
        <w:rPr>
          <w:rFonts w:ascii="Times New Roman" w:hAnsi="Times New Roman" w:cs="Times New Roman"/>
          <w:i/>
          <w:spacing w:val="6"/>
          <w:sz w:val="24"/>
          <w:szCs w:val="24"/>
        </w:rPr>
        <w:t>mô hình hóa:</w:t>
      </w:r>
    </w:p>
    <w:p w14:paraId="4C9D31B4" w14:textId="1613561C" w:rsidR="0046256C" w:rsidRDefault="0046256C"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Điều kiện áp dụng phương pháp mô hình hóa.</w:t>
      </w:r>
    </w:p>
    <w:p w14:paraId="4588AE3E" w14:textId="77777777" w:rsidR="0046256C" w:rsidRDefault="0046256C"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F09BF">
        <w:rPr>
          <w:rFonts w:ascii="Times New Roman" w:hAnsi="Times New Roman" w:cs="Times New Roman"/>
          <w:sz w:val="24"/>
          <w:szCs w:val="24"/>
        </w:rPr>
        <w:t>Nội dung có thể dự báo t</w:t>
      </w:r>
      <w:r>
        <w:rPr>
          <w:rFonts w:ascii="Times New Roman" w:hAnsi="Times New Roman" w:cs="Times New Roman"/>
          <w:sz w:val="24"/>
          <w:szCs w:val="24"/>
        </w:rPr>
        <w:t>ội phạm.</w:t>
      </w:r>
    </w:p>
    <w:p w14:paraId="279150EC" w14:textId="7A66CAAA" w:rsidR="0046256C" w:rsidRPr="00FF09BF" w:rsidRDefault="0046256C"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F09BF">
        <w:rPr>
          <w:rFonts w:ascii="Times New Roman" w:hAnsi="Times New Roman" w:cs="Times New Roman"/>
          <w:sz w:val="24"/>
          <w:szCs w:val="24"/>
        </w:rPr>
        <w:t>Ưu điểm và hạn chế trong d</w:t>
      </w:r>
      <w:r>
        <w:rPr>
          <w:rFonts w:ascii="Times New Roman" w:hAnsi="Times New Roman" w:cs="Times New Roman"/>
          <w:sz w:val="24"/>
          <w:szCs w:val="24"/>
        </w:rPr>
        <w:t>ự báo tội phạm bằng phương pháp mô hình hóa.</w:t>
      </w:r>
    </w:p>
    <w:p w14:paraId="6718F544" w14:textId="77777777" w:rsidR="00186AE8" w:rsidRPr="00FA245A" w:rsidRDefault="00186AE8" w:rsidP="00B86C4D">
      <w:pPr>
        <w:widowControl w:val="0"/>
        <w:spacing w:after="120" w:line="240" w:lineRule="auto"/>
        <w:ind w:firstLine="567"/>
        <w:jc w:val="both"/>
        <w:rPr>
          <w:rFonts w:ascii="Times New Roman" w:hAnsi="Times New Roman" w:cs="Times New Roman"/>
          <w:i/>
          <w:iCs/>
          <w:sz w:val="24"/>
          <w:szCs w:val="24"/>
        </w:rPr>
      </w:pPr>
      <w:r w:rsidRPr="00FA245A">
        <w:rPr>
          <w:rFonts w:ascii="Times New Roman" w:hAnsi="Times New Roman" w:cs="Times New Roman"/>
          <w:i/>
          <w:iCs/>
          <w:sz w:val="24"/>
          <w:szCs w:val="24"/>
        </w:rPr>
        <w:t xml:space="preserve"> Phương pháp chuyên gia</w:t>
      </w:r>
    </w:p>
    <w:p w14:paraId="1CD7ED70" w14:textId="0F894289" w:rsidR="005C5A3C"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A245A">
        <w:rPr>
          <w:rFonts w:ascii="Times New Roman" w:hAnsi="Times New Roman" w:cs="Times New Roman"/>
          <w:sz w:val="24"/>
          <w:szCs w:val="24"/>
        </w:rPr>
        <w:t xml:space="preserve"> </w:t>
      </w:r>
      <w:r w:rsidR="005C5A3C">
        <w:rPr>
          <w:rFonts w:ascii="Times New Roman" w:hAnsi="Times New Roman" w:cs="Times New Roman"/>
          <w:sz w:val="24"/>
          <w:szCs w:val="24"/>
        </w:rPr>
        <w:t>Điều kiện áp dụng phương pháp chuyên gia.</w:t>
      </w:r>
    </w:p>
    <w:p w14:paraId="22BCB2B0" w14:textId="77777777" w:rsidR="005C5A3C" w:rsidRDefault="005C5A3C"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F09BF">
        <w:rPr>
          <w:rFonts w:ascii="Times New Roman" w:hAnsi="Times New Roman" w:cs="Times New Roman"/>
          <w:sz w:val="24"/>
          <w:szCs w:val="24"/>
        </w:rPr>
        <w:t>Nội dung có thể dự báo t</w:t>
      </w:r>
      <w:r>
        <w:rPr>
          <w:rFonts w:ascii="Times New Roman" w:hAnsi="Times New Roman" w:cs="Times New Roman"/>
          <w:sz w:val="24"/>
          <w:szCs w:val="24"/>
        </w:rPr>
        <w:t>ội phạm.</w:t>
      </w:r>
    </w:p>
    <w:p w14:paraId="3C1FCAFA" w14:textId="088C75A0" w:rsidR="005C5A3C" w:rsidRPr="00FF09BF" w:rsidRDefault="005C5A3C"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FF09BF">
        <w:rPr>
          <w:rFonts w:ascii="Times New Roman" w:hAnsi="Times New Roman" w:cs="Times New Roman"/>
          <w:sz w:val="24"/>
          <w:szCs w:val="24"/>
        </w:rPr>
        <w:t>Ưu điểm và hạn chế trong d</w:t>
      </w:r>
      <w:r>
        <w:rPr>
          <w:rFonts w:ascii="Times New Roman" w:hAnsi="Times New Roman" w:cs="Times New Roman"/>
          <w:sz w:val="24"/>
          <w:szCs w:val="24"/>
        </w:rPr>
        <w:t>ự báo tội phạm bằng phương pháp chuyên gia.</w:t>
      </w:r>
    </w:p>
    <w:p w14:paraId="0A80CDA2" w14:textId="77777777" w:rsidR="00186AE8" w:rsidRPr="00BD1C95" w:rsidRDefault="00186AE8" w:rsidP="00E02ED7">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BD1C95">
        <w:rPr>
          <w:rFonts w:ascii="Times New Roman" w:hAnsi="Times New Roman" w:cs="Times New Roman"/>
          <w:bCs/>
          <w:sz w:val="24"/>
          <w:szCs w:val="24"/>
        </w:rPr>
        <w:t>Ý nghĩa dự báo tình hình tội phạm</w:t>
      </w:r>
    </w:p>
    <w:p w14:paraId="0A5D841D" w14:textId="2C8DFB13" w:rsidR="00186AE8" w:rsidRPr="00BD1C9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D1C95">
        <w:rPr>
          <w:rFonts w:ascii="Times New Roman" w:hAnsi="Times New Roman" w:cs="Times New Roman"/>
          <w:sz w:val="24"/>
          <w:szCs w:val="24"/>
        </w:rPr>
        <w:t>Chủ động phòng ngừa tội phạm</w:t>
      </w:r>
      <w:r w:rsidRPr="00BD1C95" w:rsidDel="00F13613">
        <w:rPr>
          <w:rFonts w:ascii="Times New Roman" w:hAnsi="Times New Roman" w:cs="Times New Roman"/>
          <w:sz w:val="24"/>
          <w:szCs w:val="24"/>
        </w:rPr>
        <w:t>.</w:t>
      </w:r>
    </w:p>
    <w:p w14:paraId="40A21238" w14:textId="77284722" w:rsidR="00186AE8" w:rsidRPr="00BD1C9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D1C95">
        <w:rPr>
          <w:rFonts w:ascii="Times New Roman" w:hAnsi="Times New Roman" w:cs="Times New Roman"/>
          <w:sz w:val="24"/>
          <w:szCs w:val="24"/>
        </w:rPr>
        <w:t>Hoàn thiện pháp luật</w:t>
      </w:r>
      <w:r w:rsidRPr="00BD1C95" w:rsidDel="00F13613">
        <w:rPr>
          <w:rFonts w:ascii="Times New Roman" w:hAnsi="Times New Roman" w:cs="Times New Roman"/>
          <w:sz w:val="24"/>
          <w:szCs w:val="24"/>
        </w:rPr>
        <w:t>.</w:t>
      </w:r>
    </w:p>
    <w:p w14:paraId="24A1C556" w14:textId="09B50497" w:rsidR="00186AE8" w:rsidRPr="00BD1C95"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BD1C95">
        <w:rPr>
          <w:rFonts w:ascii="Times New Roman" w:hAnsi="Times New Roman" w:cs="Times New Roman"/>
          <w:sz w:val="24"/>
          <w:szCs w:val="24"/>
        </w:rPr>
        <w:t>Hoàn thiện bộ máy phòng chống tội phạm (cơ cấu tổ chức, con người)</w:t>
      </w:r>
      <w:r w:rsidRPr="00BD1C95" w:rsidDel="00F13613">
        <w:rPr>
          <w:rFonts w:ascii="Times New Roman" w:hAnsi="Times New Roman" w:cs="Times New Roman"/>
          <w:sz w:val="24"/>
          <w:szCs w:val="24"/>
        </w:rPr>
        <w:t>.</w:t>
      </w:r>
    </w:p>
    <w:p w14:paraId="6D1C49A8" w14:textId="77777777" w:rsidR="00186AE8" w:rsidRPr="00BD1C95" w:rsidRDefault="00186AE8" w:rsidP="00E02ED7">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BD1C95">
        <w:rPr>
          <w:rFonts w:ascii="Times New Roman" w:hAnsi="Times New Roman" w:cs="Times New Roman"/>
          <w:bCs/>
          <w:sz w:val="24"/>
          <w:szCs w:val="24"/>
        </w:rPr>
        <w:t>Phân loại dự báo tình hình tội phạm</w:t>
      </w:r>
    </w:p>
    <w:p w14:paraId="7142B4EE" w14:textId="74E4904E" w:rsidR="00186AE8" w:rsidRPr="00E068F1" w:rsidRDefault="004770E0"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Phân loại c</w:t>
      </w:r>
      <w:r w:rsidR="00186AE8" w:rsidRPr="00E068F1">
        <w:rPr>
          <w:rFonts w:ascii="Times New Roman" w:hAnsi="Times New Roman" w:cs="Times New Roman"/>
          <w:sz w:val="24"/>
          <w:szCs w:val="24"/>
        </w:rPr>
        <w:t>ăn cứ vào thời gian dự báo</w:t>
      </w:r>
    </w:p>
    <w:p w14:paraId="532EF90F" w14:textId="4F6DE9EB" w:rsidR="00186AE8" w:rsidRPr="00E068F1" w:rsidRDefault="004770E0"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Phân loại c</w:t>
      </w:r>
      <w:r w:rsidR="00186AE8" w:rsidRPr="00E068F1">
        <w:rPr>
          <w:rFonts w:ascii="Times New Roman" w:hAnsi="Times New Roman" w:cs="Times New Roman"/>
          <w:sz w:val="24"/>
          <w:szCs w:val="24"/>
        </w:rPr>
        <w:t>ăn cứ vào đối tượng dự báo</w:t>
      </w:r>
    </w:p>
    <w:p w14:paraId="4518A49F" w14:textId="1BDDEB18" w:rsidR="00186AE8" w:rsidRPr="00FA245A" w:rsidRDefault="00026451"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Phân loại c</w:t>
      </w:r>
      <w:r w:rsidR="00186AE8" w:rsidRPr="00FA245A">
        <w:rPr>
          <w:rFonts w:ascii="Times New Roman" w:hAnsi="Times New Roman" w:cs="Times New Roman"/>
          <w:sz w:val="24"/>
          <w:szCs w:val="24"/>
        </w:rPr>
        <w:t>ăn cứ vào phạm vi dự báo</w:t>
      </w:r>
    </w:p>
    <w:p w14:paraId="73CB63B8" w14:textId="02D5F7A5" w:rsidR="00186AE8" w:rsidRPr="00FA245A" w:rsidRDefault="00026451"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Phân loại c</w:t>
      </w:r>
      <w:r w:rsidR="00186AE8" w:rsidRPr="00FA245A">
        <w:rPr>
          <w:rFonts w:ascii="Times New Roman" w:hAnsi="Times New Roman" w:cs="Times New Roman"/>
          <w:sz w:val="24"/>
          <w:szCs w:val="24"/>
        </w:rPr>
        <w:t>ăn cứ vào chủ thể dự báo:</w:t>
      </w:r>
    </w:p>
    <w:p w14:paraId="372FA5EF" w14:textId="0C79EB91" w:rsidR="00186AE8" w:rsidRPr="00FA245A" w:rsidRDefault="00DC2A30" w:rsidP="00950F97">
      <w:pPr>
        <w:pStyle w:val="ListParagraph"/>
        <w:numPr>
          <w:ilvl w:val="1"/>
          <w:numId w:val="24"/>
        </w:numPr>
        <w:spacing w:after="120" w:line="240" w:lineRule="auto"/>
        <w:ind w:left="0"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86AE8" w:rsidRPr="00FA245A">
        <w:rPr>
          <w:rFonts w:ascii="Times New Roman" w:hAnsi="Times New Roman" w:cs="Times New Roman"/>
          <w:b/>
          <w:bCs/>
          <w:sz w:val="24"/>
          <w:szCs w:val="24"/>
        </w:rPr>
        <w:t>Kế hoạch hoá công tác phòng chống tội phạm</w:t>
      </w:r>
    </w:p>
    <w:p w14:paraId="4D4A4878" w14:textId="478D88CB" w:rsidR="00186AE8" w:rsidRPr="00026451" w:rsidRDefault="00186AE8" w:rsidP="00B86C4D">
      <w:pPr>
        <w:pStyle w:val="ListParagraph"/>
        <w:numPr>
          <w:ilvl w:val="2"/>
          <w:numId w:val="24"/>
        </w:numPr>
        <w:spacing w:after="120" w:line="240" w:lineRule="auto"/>
        <w:ind w:left="0" w:firstLine="0"/>
        <w:contextualSpacing w:val="0"/>
        <w:jc w:val="both"/>
        <w:rPr>
          <w:rFonts w:ascii="Times New Roman" w:hAnsi="Times New Roman" w:cs="Times New Roman"/>
          <w:sz w:val="24"/>
          <w:szCs w:val="24"/>
        </w:rPr>
      </w:pPr>
      <w:r w:rsidRPr="00026451">
        <w:rPr>
          <w:rFonts w:ascii="Times New Roman" w:hAnsi="Times New Roman" w:cs="Times New Roman"/>
          <w:bCs/>
          <w:sz w:val="24"/>
          <w:szCs w:val="24"/>
        </w:rPr>
        <w:t>Khái niệm</w:t>
      </w:r>
      <w:r w:rsidRPr="00026451">
        <w:rPr>
          <w:rFonts w:ascii="Times New Roman" w:hAnsi="Times New Roman" w:cs="Times New Roman"/>
          <w:sz w:val="24"/>
          <w:szCs w:val="24"/>
        </w:rPr>
        <w:t xml:space="preserve">   </w:t>
      </w:r>
    </w:p>
    <w:p w14:paraId="35CB0646" w14:textId="77777777" w:rsidR="00186AE8" w:rsidRPr="00E068F1" w:rsidRDefault="00186AE8" w:rsidP="00950F97">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E068F1">
        <w:rPr>
          <w:rFonts w:ascii="Times New Roman" w:hAnsi="Times New Roman" w:cs="Times New Roman"/>
          <w:bCs/>
          <w:sz w:val="24"/>
          <w:szCs w:val="24"/>
        </w:rPr>
        <w:t>Các thông tin, tài liệu được sử dụng kế hoạch hóa công tác phòng chống tội phạm</w:t>
      </w:r>
    </w:p>
    <w:p w14:paraId="48BC8DBC" w14:textId="7382A4EA"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Thông tin về tình hình tội phạm trong quá khứ và hiện tại.</w:t>
      </w:r>
    </w:p>
    <w:p w14:paraId="04964B21" w14:textId="0D65AC61"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Các tệ nạn xã hội có mối quan hệ gần gũi với loại tội phạm cần dự báo.</w:t>
      </w:r>
    </w:p>
    <w:p w14:paraId="14CCDEB3" w14:textId="62C79880"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Các yếu tố kinh tế - xã hội - tâm lý - quản lý tiếp tục tác động đến tình hình tội phạm</w:t>
      </w:r>
    </w:p>
    <w:p w14:paraId="128824DD" w14:textId="2769544E"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Thông tin về hệ thống pháp luật và hướng hoàn thiện hệ thống pháp luật.</w:t>
      </w:r>
    </w:p>
    <w:p w14:paraId="0BFAEFBB" w14:textId="424C0B73"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Thông tin về các chủ thể phòng chống tội phạm, đặc biệt là các chủ thể chuyên trách.</w:t>
      </w:r>
    </w:p>
    <w:p w14:paraId="34CB8A50" w14:textId="5E3BF449"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Thông tin về địa lý, dân cư.</w:t>
      </w:r>
    </w:p>
    <w:p w14:paraId="7F85ED6F" w14:textId="7108B767"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Thông tin về kết quả dự báo tình hình tội phạm tương ứng.</w:t>
      </w:r>
    </w:p>
    <w:p w14:paraId="4FF2BB60" w14:textId="77777777" w:rsidR="00186AE8" w:rsidRPr="00E068F1" w:rsidRDefault="00186AE8" w:rsidP="00950F97">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E068F1">
        <w:rPr>
          <w:rFonts w:ascii="Times New Roman" w:hAnsi="Times New Roman" w:cs="Times New Roman"/>
          <w:bCs/>
          <w:sz w:val="24"/>
          <w:szCs w:val="24"/>
        </w:rPr>
        <w:t>Quá trình kế hoạch hóa</w:t>
      </w:r>
    </w:p>
    <w:p w14:paraId="2E0B3C0D" w14:textId="34EC5751"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Soạn thảo kế hoạch</w:t>
      </w:r>
    </w:p>
    <w:p w14:paraId="000B80F7" w14:textId="60405045"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Thẩm định kế hoạch và phê duyệt.</w:t>
      </w:r>
    </w:p>
    <w:p w14:paraId="545F26B9" w14:textId="6F1B447B"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Triển khai thực hiện kế hoạch.</w:t>
      </w:r>
    </w:p>
    <w:p w14:paraId="615D5A61" w14:textId="021DF6BD"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Sơ kết, tổng kết và đánh giá thực hiện kế hoạch.</w:t>
      </w:r>
    </w:p>
    <w:p w14:paraId="5561142D" w14:textId="77777777" w:rsidR="00186AE8" w:rsidRPr="00E068F1" w:rsidRDefault="00186AE8" w:rsidP="00421213">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E068F1">
        <w:rPr>
          <w:rFonts w:ascii="Times New Roman" w:hAnsi="Times New Roman" w:cs="Times New Roman"/>
          <w:bCs/>
          <w:sz w:val="24"/>
          <w:szCs w:val="24"/>
        </w:rPr>
        <w:t>Nội dung cơ bản của kế hoạch phòng ngừa tội phạm</w:t>
      </w:r>
    </w:p>
    <w:p w14:paraId="084FF37E" w14:textId="196E2B5E"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 xml:space="preserve">Đối tượng của kế hoạch </w:t>
      </w:r>
    </w:p>
    <w:p w14:paraId="7E3CE6E3" w14:textId="660578EC"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Mục tiêu của kế hoạch.</w:t>
      </w:r>
    </w:p>
    <w:p w14:paraId="01728290" w14:textId="267D7737"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lastRenderedPageBreak/>
        <w:t>Thời hạn của kế hoạch.</w:t>
      </w:r>
    </w:p>
    <w:p w14:paraId="2107779A" w14:textId="66CBD522"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 xml:space="preserve">Các biện pháp của kế hoạch. </w:t>
      </w:r>
    </w:p>
    <w:p w14:paraId="368405A5" w14:textId="133B0593"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Các chủ thể thực hiện kế hoạch.</w:t>
      </w:r>
    </w:p>
    <w:p w14:paraId="01D960DA" w14:textId="2E86025A"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Quyền và nghĩa vụ của các chủ thể thực hiện kế hoạch, cơ chế phối hợp.</w:t>
      </w:r>
    </w:p>
    <w:p w14:paraId="0B653529" w14:textId="1446811B"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Tài chính, ngân sách thực hiện kế hoạch.</w:t>
      </w:r>
    </w:p>
    <w:p w14:paraId="44B50E95" w14:textId="77777777" w:rsidR="00186AE8" w:rsidRPr="00E068F1" w:rsidRDefault="00186AE8" w:rsidP="00421213">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E068F1">
        <w:rPr>
          <w:rFonts w:ascii="Times New Roman" w:hAnsi="Times New Roman" w:cs="Times New Roman"/>
          <w:bCs/>
          <w:sz w:val="24"/>
          <w:szCs w:val="24"/>
        </w:rPr>
        <w:t>Các tiêu chí đánh giá kế hoạch phòng ngừa tội phạm</w:t>
      </w:r>
    </w:p>
    <w:p w14:paraId="70FD4CCC" w14:textId="72BAFCC4"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Tính khoa học</w:t>
      </w:r>
      <w:r w:rsidRPr="00E068F1" w:rsidDel="00F13613">
        <w:rPr>
          <w:rFonts w:ascii="Times New Roman" w:hAnsi="Times New Roman" w:cs="Times New Roman"/>
          <w:sz w:val="24"/>
          <w:szCs w:val="24"/>
        </w:rPr>
        <w:t>.</w:t>
      </w:r>
    </w:p>
    <w:p w14:paraId="4078277E" w14:textId="53FBE659"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Tính khả thi</w:t>
      </w:r>
      <w:r w:rsidRPr="00E068F1" w:rsidDel="00F13613">
        <w:rPr>
          <w:rFonts w:ascii="Times New Roman" w:hAnsi="Times New Roman" w:cs="Times New Roman"/>
          <w:sz w:val="24"/>
          <w:szCs w:val="24"/>
        </w:rPr>
        <w:t>.</w:t>
      </w:r>
    </w:p>
    <w:p w14:paraId="5C8FF080" w14:textId="1CF5B5E5" w:rsidR="00186AE8" w:rsidRPr="00E068F1" w:rsidRDefault="00186AE8"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sidRPr="00E068F1">
        <w:rPr>
          <w:rFonts w:ascii="Times New Roman" w:hAnsi="Times New Roman" w:cs="Times New Roman"/>
          <w:sz w:val="24"/>
          <w:szCs w:val="24"/>
        </w:rPr>
        <w:t>Tính tối ưu</w:t>
      </w:r>
      <w:r w:rsidRPr="00E068F1" w:rsidDel="00F13613">
        <w:rPr>
          <w:rFonts w:ascii="Times New Roman" w:hAnsi="Times New Roman" w:cs="Times New Roman"/>
          <w:sz w:val="24"/>
          <w:szCs w:val="24"/>
        </w:rPr>
        <w:t>.</w:t>
      </w:r>
    </w:p>
    <w:p w14:paraId="190A55A4" w14:textId="77777777" w:rsidR="00186AE8" w:rsidRPr="00E068F1" w:rsidRDefault="00186AE8" w:rsidP="00421213">
      <w:pPr>
        <w:pStyle w:val="ListParagraph"/>
        <w:numPr>
          <w:ilvl w:val="2"/>
          <w:numId w:val="24"/>
        </w:numPr>
        <w:spacing w:after="120" w:line="240" w:lineRule="auto"/>
        <w:ind w:left="0" w:firstLine="0"/>
        <w:contextualSpacing w:val="0"/>
        <w:jc w:val="both"/>
        <w:rPr>
          <w:rFonts w:ascii="Times New Roman" w:hAnsi="Times New Roman" w:cs="Times New Roman"/>
          <w:bCs/>
          <w:sz w:val="24"/>
          <w:szCs w:val="24"/>
        </w:rPr>
      </w:pPr>
      <w:r w:rsidRPr="00E068F1">
        <w:rPr>
          <w:rFonts w:ascii="Times New Roman" w:hAnsi="Times New Roman" w:cs="Times New Roman"/>
          <w:bCs/>
          <w:sz w:val="24"/>
          <w:szCs w:val="24"/>
        </w:rPr>
        <w:t>Phân loại kế hoạch phòng ngừa tội phạm</w:t>
      </w:r>
    </w:p>
    <w:p w14:paraId="3C8420B6" w14:textId="6BD4BD20" w:rsidR="00186AE8" w:rsidRPr="00E068F1" w:rsidRDefault="009E36C5" w:rsidP="00B86C4D">
      <w:pPr>
        <w:pStyle w:val="ListParagraph"/>
        <w:numPr>
          <w:ilvl w:val="0"/>
          <w:numId w:val="11"/>
        </w:numPr>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Phân loại c</w:t>
      </w:r>
      <w:r w:rsidR="00186AE8" w:rsidRPr="00E068F1">
        <w:rPr>
          <w:rFonts w:ascii="Times New Roman" w:hAnsi="Times New Roman" w:cs="Times New Roman"/>
          <w:sz w:val="24"/>
          <w:szCs w:val="24"/>
        </w:rPr>
        <w:t>ăn cứ thời gian của kế hoạch.</w:t>
      </w:r>
    </w:p>
    <w:p w14:paraId="038431F8" w14:textId="0CBF9E3A" w:rsidR="00186AE8" w:rsidRPr="00E068F1" w:rsidRDefault="009E36C5" w:rsidP="00B86C4D">
      <w:pPr>
        <w:pStyle w:val="ListParagraph"/>
        <w:numPr>
          <w:ilvl w:val="0"/>
          <w:numId w:val="11"/>
        </w:numPr>
        <w:spacing w:after="120" w:line="240" w:lineRule="auto"/>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Phân loại c</w:t>
      </w:r>
      <w:r w:rsidR="00186AE8" w:rsidRPr="00E068F1">
        <w:rPr>
          <w:rFonts w:ascii="Times New Roman" w:hAnsi="Times New Roman" w:cs="Times New Roman"/>
          <w:sz w:val="24"/>
          <w:szCs w:val="24"/>
        </w:rPr>
        <w:t>ăn cứ vào phạm vi kế hoạch</w:t>
      </w:r>
      <w:r w:rsidR="00186AE8" w:rsidRPr="00E068F1">
        <w:rPr>
          <w:rFonts w:ascii="Times New Roman" w:hAnsi="Times New Roman" w:cs="Times New Roman"/>
          <w:i/>
          <w:iCs/>
          <w:sz w:val="24"/>
          <w:szCs w:val="24"/>
        </w:rPr>
        <w:t>.</w:t>
      </w:r>
    </w:p>
    <w:p w14:paraId="0BC2B143" w14:textId="3D371486" w:rsidR="00C44760" w:rsidRPr="00C44760" w:rsidRDefault="00C44760" w:rsidP="00DD6A99">
      <w:pPr>
        <w:spacing w:after="120" w:line="240" w:lineRule="auto"/>
        <w:jc w:val="both"/>
        <w:rPr>
          <w:rFonts w:ascii="Times New Roman" w:eastAsia="Times New Roman" w:hAnsi="Times New Roman" w:cs="Times New Roman"/>
          <w:b/>
          <w:iCs/>
          <w:sz w:val="26"/>
          <w:szCs w:val="26"/>
        </w:rPr>
      </w:pPr>
      <w:r w:rsidRPr="00C44760">
        <w:rPr>
          <w:rFonts w:ascii="Times New Roman" w:eastAsia="Times New Roman" w:hAnsi="Times New Roman" w:cs="Times New Roman"/>
          <w:b/>
          <w:iCs/>
          <w:sz w:val="26"/>
          <w:szCs w:val="26"/>
        </w:rPr>
        <w:t xml:space="preserve">Tài liệu tham khảo chương 7: </w:t>
      </w:r>
    </w:p>
    <w:p w14:paraId="3F4DA8A7" w14:textId="7F31F82B" w:rsidR="00C44760" w:rsidRPr="002317F4" w:rsidRDefault="00713C83" w:rsidP="00B86C4D">
      <w:pPr>
        <w:pStyle w:val="ListParagraph"/>
        <w:numPr>
          <w:ilvl w:val="0"/>
          <w:numId w:val="11"/>
        </w:numPr>
        <w:spacing w:after="120" w:line="240" w:lineRule="auto"/>
        <w:ind w:left="0" w:firstLine="0"/>
        <w:contextualSpacing w:val="0"/>
        <w:jc w:val="both"/>
        <w:rPr>
          <w:rFonts w:ascii="Times New Roman" w:eastAsia="Times New Roman" w:hAnsi="Times New Roman" w:cs="Times New Roman"/>
          <w:color w:val="FF0000"/>
          <w:sz w:val="26"/>
          <w:szCs w:val="26"/>
        </w:rPr>
      </w:pPr>
      <w:r w:rsidRPr="003A1E0B">
        <w:rPr>
          <w:rFonts w:ascii="Times New Roman" w:hAnsi="Times New Roman" w:cs="Times New Roman"/>
          <w:sz w:val="24"/>
          <w:szCs w:val="24"/>
        </w:rPr>
        <w:t>Trường</w:t>
      </w:r>
      <w:r w:rsidRPr="002317F4">
        <w:rPr>
          <w:rFonts w:ascii="Times New Roman" w:hAnsi="Times New Roman" w:cs="Times New Roman"/>
          <w:bCs/>
          <w:sz w:val="24"/>
          <w:szCs w:val="24"/>
        </w:rPr>
        <w:t xml:space="preserve"> ĐH Luật TP HCM</w:t>
      </w:r>
      <w:r w:rsidRPr="002317F4">
        <w:rPr>
          <w:rFonts w:ascii="Times New Roman" w:hAnsi="Times New Roman"/>
          <w:bCs/>
        </w:rPr>
        <w:t xml:space="preserve"> (2014), Giáo trình Tội phạm học</w:t>
      </w:r>
      <w:r w:rsidRPr="002317F4">
        <w:rPr>
          <w:rFonts w:ascii="Times New Roman" w:hAnsi="Times New Roman" w:cs="Times New Roman"/>
          <w:bCs/>
          <w:sz w:val="24"/>
          <w:szCs w:val="24"/>
        </w:rPr>
        <w:t>, NXB Hồng Đứ</w:t>
      </w:r>
      <w:r w:rsidRPr="002317F4">
        <w:rPr>
          <w:rFonts w:ascii="Times New Roman" w:hAnsi="Times New Roman"/>
          <w:bCs/>
        </w:rPr>
        <w:t>c</w:t>
      </w:r>
      <w:r w:rsidR="00DC2A30" w:rsidRPr="002317F4">
        <w:rPr>
          <w:rFonts w:ascii="Times New Roman" w:hAnsi="Times New Roman" w:cs="Times New Roman"/>
          <w:bCs/>
          <w:sz w:val="24"/>
          <w:szCs w:val="24"/>
        </w:rPr>
        <w:t xml:space="preserve"> (trang 313 -336); </w:t>
      </w:r>
    </w:p>
    <w:p w14:paraId="67B1CAF2" w14:textId="4A7512EE" w:rsidR="0036617E" w:rsidRPr="00EE43B7" w:rsidRDefault="0036617E" w:rsidP="00421213">
      <w:pPr>
        <w:pStyle w:val="WPNormal"/>
        <w:numPr>
          <w:ilvl w:val="0"/>
          <w:numId w:val="3"/>
        </w:numPr>
        <w:spacing w:after="120"/>
        <w:ind w:left="0" w:firstLine="0"/>
        <w:jc w:val="both"/>
        <w:rPr>
          <w:rFonts w:ascii="Times New Roman" w:hAnsi="Times New Roman"/>
          <w:b/>
          <w:color w:val="FF0000"/>
          <w:sz w:val="26"/>
          <w:szCs w:val="26"/>
          <w:lang w:val="pt-BR"/>
        </w:rPr>
      </w:pPr>
      <w:r w:rsidRPr="00EE43B7">
        <w:rPr>
          <w:rFonts w:ascii="Times New Roman" w:hAnsi="Times New Roman"/>
          <w:b/>
          <w:color w:val="FF0000"/>
          <w:sz w:val="26"/>
          <w:szCs w:val="26"/>
          <w:lang w:val="pt-BR"/>
        </w:rPr>
        <w:t>Tài liệu phục vụ học phần</w:t>
      </w:r>
    </w:p>
    <w:p w14:paraId="2AC383F3" w14:textId="25F6C47A" w:rsidR="0036617E" w:rsidRDefault="0036617E" w:rsidP="00B86C4D">
      <w:pPr>
        <w:pStyle w:val="WPNormal"/>
        <w:numPr>
          <w:ilvl w:val="0"/>
          <w:numId w:val="4"/>
        </w:numPr>
        <w:spacing w:after="120"/>
        <w:ind w:left="0" w:firstLine="360"/>
        <w:jc w:val="both"/>
        <w:rPr>
          <w:rFonts w:ascii="Times New Roman" w:hAnsi="Times New Roman"/>
          <w:b/>
          <w:sz w:val="26"/>
          <w:szCs w:val="26"/>
        </w:rPr>
      </w:pPr>
      <w:r w:rsidRPr="00BE1A5B">
        <w:rPr>
          <w:rFonts w:ascii="Times New Roman" w:hAnsi="Times New Roman"/>
          <w:b/>
          <w:sz w:val="26"/>
          <w:szCs w:val="26"/>
        </w:rPr>
        <w:t>Giáo trình chính</w:t>
      </w:r>
      <w:r w:rsidR="00713C83">
        <w:rPr>
          <w:rFonts w:ascii="Times New Roman" w:hAnsi="Times New Roman"/>
          <w:b/>
          <w:sz w:val="26"/>
          <w:szCs w:val="26"/>
        </w:rPr>
        <w:t>.</w:t>
      </w:r>
    </w:p>
    <w:p w14:paraId="43C8D462" w14:textId="701FA682" w:rsidR="00713C83" w:rsidRDefault="00713C83" w:rsidP="00B86C4D">
      <w:pPr>
        <w:pStyle w:val="ListParagraph"/>
        <w:numPr>
          <w:ilvl w:val="0"/>
          <w:numId w:val="11"/>
        </w:numPr>
        <w:spacing w:after="120" w:line="240" w:lineRule="auto"/>
        <w:ind w:left="0" w:firstLine="0"/>
        <w:contextualSpacing w:val="0"/>
        <w:jc w:val="both"/>
        <w:rPr>
          <w:rFonts w:ascii="Times New Roman" w:hAnsi="Times New Roman"/>
          <w:bCs/>
        </w:rPr>
      </w:pPr>
      <w:r w:rsidRPr="00FC3204">
        <w:rPr>
          <w:rFonts w:ascii="Times New Roman" w:hAnsi="Times New Roman"/>
          <w:bCs/>
        </w:rPr>
        <w:t xml:space="preserve">Trường ĐH Luật TP HCM </w:t>
      </w:r>
      <w:r>
        <w:rPr>
          <w:rFonts w:ascii="Times New Roman" w:hAnsi="Times New Roman"/>
          <w:bCs/>
        </w:rPr>
        <w:t>(2014), Giáo trình Tội phạm học</w:t>
      </w:r>
      <w:r w:rsidRPr="00FC3204">
        <w:rPr>
          <w:rFonts w:ascii="Times New Roman" w:hAnsi="Times New Roman"/>
          <w:bCs/>
        </w:rPr>
        <w:t>, NXB Hồng Đứ</w:t>
      </w:r>
      <w:r>
        <w:rPr>
          <w:rFonts w:ascii="Times New Roman" w:hAnsi="Times New Roman"/>
          <w:bCs/>
        </w:rPr>
        <w:t xml:space="preserve">c. </w:t>
      </w:r>
    </w:p>
    <w:p w14:paraId="678089AF" w14:textId="2B039289" w:rsidR="0036617E" w:rsidRDefault="0036617E" w:rsidP="00421213">
      <w:pPr>
        <w:pStyle w:val="WPNormal"/>
        <w:numPr>
          <w:ilvl w:val="0"/>
          <w:numId w:val="5"/>
        </w:numPr>
        <w:spacing w:after="120"/>
        <w:ind w:left="0" w:firstLine="0"/>
        <w:jc w:val="both"/>
        <w:rPr>
          <w:rFonts w:ascii="Times New Roman" w:hAnsi="Times New Roman"/>
          <w:b/>
          <w:sz w:val="26"/>
          <w:szCs w:val="26"/>
          <w:lang w:val="nl-NL"/>
        </w:rPr>
      </w:pPr>
      <w:r w:rsidRPr="00BE1A5B">
        <w:rPr>
          <w:rFonts w:ascii="Times New Roman" w:hAnsi="Times New Roman"/>
          <w:b/>
          <w:sz w:val="26"/>
          <w:szCs w:val="26"/>
          <w:lang w:val="nl-NL"/>
        </w:rPr>
        <w:t>Sách, giáo trình</w:t>
      </w:r>
    </w:p>
    <w:p w14:paraId="43195714" w14:textId="16F88EEA" w:rsidR="00E91517" w:rsidRPr="003A0C68" w:rsidRDefault="00E91517" w:rsidP="00B86C4D">
      <w:pPr>
        <w:pStyle w:val="ListParagraph"/>
        <w:numPr>
          <w:ilvl w:val="0"/>
          <w:numId w:val="11"/>
        </w:numPr>
        <w:spacing w:after="120" w:line="240" w:lineRule="auto"/>
        <w:ind w:left="0" w:firstLine="0"/>
        <w:contextualSpacing w:val="0"/>
        <w:jc w:val="both"/>
        <w:rPr>
          <w:rFonts w:ascii="Times New Roman" w:hAnsi="Times New Roman"/>
          <w:b/>
          <w:sz w:val="26"/>
          <w:szCs w:val="26"/>
          <w:lang w:val="nl-NL"/>
        </w:rPr>
      </w:pPr>
      <w:r w:rsidRPr="00E91517">
        <w:rPr>
          <w:rFonts w:ascii="Times New Roman" w:hAnsi="Times New Roman"/>
          <w:bCs/>
          <w:lang w:val="nl-NL"/>
        </w:rPr>
        <w:t>Trường ĐH Luật Hà Nội (2012), Giáo trình Tội phạm học, NXB CAND.</w:t>
      </w:r>
    </w:p>
    <w:p w14:paraId="25354D5A" w14:textId="630626A6" w:rsidR="002439A2" w:rsidRPr="002439A2" w:rsidRDefault="002439A2"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2439A2">
        <w:rPr>
          <w:rFonts w:ascii="Times New Roman" w:hAnsi="Times New Roman" w:cs="Times New Roman"/>
          <w:bCs/>
          <w:color w:val="000000"/>
          <w:sz w:val="24"/>
          <w:szCs w:val="24"/>
          <w:lang w:val="fr-FR"/>
        </w:rPr>
        <w:t xml:space="preserve">Đào Trí Úc (chủ biên) và tập thể tác giả. </w:t>
      </w:r>
      <w:r w:rsidRPr="002439A2">
        <w:rPr>
          <w:rFonts w:ascii="Times New Roman" w:hAnsi="Times New Roman" w:cs="Times New Roman"/>
          <w:bCs/>
          <w:i/>
          <w:color w:val="000000"/>
          <w:sz w:val="24"/>
          <w:szCs w:val="24"/>
          <w:lang w:val="fr-FR"/>
        </w:rPr>
        <w:t>Tội phạm học, luật hình sự và tố tụng hình sự Việt Nam.</w:t>
      </w:r>
      <w:r w:rsidRPr="002439A2">
        <w:rPr>
          <w:rFonts w:ascii="Times New Roman" w:hAnsi="Times New Roman" w:cs="Times New Roman"/>
          <w:bCs/>
          <w:color w:val="000000"/>
          <w:sz w:val="24"/>
          <w:szCs w:val="24"/>
          <w:lang w:val="fr-FR"/>
        </w:rPr>
        <w:t xml:space="preserve"> </w:t>
      </w:r>
      <w:r w:rsidRPr="002439A2">
        <w:rPr>
          <w:rFonts w:ascii="Times New Roman" w:hAnsi="Times New Roman" w:cs="Times New Roman"/>
          <w:bCs/>
          <w:color w:val="000000"/>
          <w:sz w:val="24"/>
          <w:szCs w:val="24"/>
        </w:rPr>
        <w:t>Viện nghiêncứu nhà nước và pháp luật. NXBCTQG. 1995</w:t>
      </w:r>
    </w:p>
    <w:p w14:paraId="43C9F291" w14:textId="601C4163" w:rsidR="00713C83" w:rsidRPr="002439A2" w:rsidRDefault="00713C83"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2439A2">
        <w:rPr>
          <w:rFonts w:ascii="Times New Roman" w:hAnsi="Times New Roman" w:cs="Times New Roman"/>
          <w:bCs/>
          <w:color w:val="000000"/>
          <w:sz w:val="24"/>
          <w:szCs w:val="24"/>
          <w:lang w:val="fr-FR"/>
        </w:rPr>
        <w:t>Đỗ Ngọ</w:t>
      </w:r>
      <w:r w:rsidR="002439A2">
        <w:rPr>
          <w:rFonts w:ascii="Times New Roman" w:hAnsi="Times New Roman" w:cs="Times New Roman"/>
          <w:bCs/>
          <w:color w:val="000000"/>
          <w:sz w:val="24"/>
          <w:szCs w:val="24"/>
          <w:lang w:val="fr-FR"/>
        </w:rPr>
        <w:t>c Quang</w:t>
      </w:r>
      <w:r w:rsidRPr="002439A2">
        <w:rPr>
          <w:rFonts w:ascii="Times New Roman" w:hAnsi="Times New Roman" w:cs="Times New Roman"/>
          <w:bCs/>
          <w:color w:val="000000"/>
          <w:sz w:val="24"/>
          <w:szCs w:val="24"/>
          <w:lang w:val="fr-FR"/>
        </w:rPr>
        <w:t xml:space="preserve"> </w:t>
      </w:r>
      <w:r w:rsidR="002439A2">
        <w:rPr>
          <w:rFonts w:ascii="Times New Roman" w:hAnsi="Times New Roman" w:cs="Times New Roman"/>
          <w:bCs/>
          <w:color w:val="000000"/>
          <w:sz w:val="24"/>
          <w:szCs w:val="24"/>
          <w:lang w:val="fr-FR"/>
        </w:rPr>
        <w:t>(1999),</w:t>
      </w:r>
      <w:r w:rsidR="002439A2" w:rsidRPr="002439A2">
        <w:rPr>
          <w:rFonts w:ascii="Times New Roman" w:hAnsi="Times New Roman" w:cs="Times New Roman"/>
          <w:bCs/>
          <w:color w:val="000000"/>
          <w:sz w:val="24"/>
          <w:szCs w:val="24"/>
          <w:lang w:val="fr-FR"/>
        </w:rPr>
        <w:t xml:space="preserve"> </w:t>
      </w:r>
      <w:r w:rsidRPr="002439A2">
        <w:rPr>
          <w:rFonts w:ascii="Times New Roman" w:hAnsi="Times New Roman" w:cs="Times New Roman"/>
          <w:bCs/>
          <w:i/>
          <w:color w:val="000000"/>
          <w:sz w:val="24"/>
          <w:szCs w:val="24"/>
          <w:lang w:val="fr-FR"/>
        </w:rPr>
        <w:t>Giáo trình Tội phạm học</w:t>
      </w:r>
      <w:r w:rsidR="002439A2">
        <w:rPr>
          <w:rFonts w:ascii="Times New Roman" w:hAnsi="Times New Roman" w:cs="Times New Roman"/>
          <w:bCs/>
          <w:color w:val="000000"/>
          <w:sz w:val="24"/>
          <w:szCs w:val="24"/>
          <w:lang w:val="fr-FR"/>
        </w:rPr>
        <w:t xml:space="preserve">, </w:t>
      </w:r>
      <w:r w:rsidRPr="002439A2">
        <w:rPr>
          <w:rFonts w:ascii="Times New Roman" w:hAnsi="Times New Roman" w:cs="Times New Roman"/>
          <w:bCs/>
          <w:color w:val="000000"/>
          <w:sz w:val="24"/>
          <w:szCs w:val="24"/>
          <w:lang w:val="fr-FR"/>
        </w:rPr>
        <w:t>NXB ĐH QGHN</w:t>
      </w:r>
    </w:p>
    <w:p w14:paraId="5E3DBA78" w14:textId="05E7A25B" w:rsidR="002439A2" w:rsidRPr="002439A2" w:rsidRDefault="002439A2"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2439A2">
        <w:rPr>
          <w:rFonts w:ascii="Times New Roman" w:hAnsi="Times New Roman" w:cs="Times New Roman"/>
          <w:bCs/>
          <w:color w:val="000000"/>
          <w:sz w:val="24"/>
          <w:szCs w:val="24"/>
          <w:lang w:val="fr-FR"/>
        </w:rPr>
        <w:t>Võ Khánh Vinh</w:t>
      </w:r>
      <w:r>
        <w:rPr>
          <w:rFonts w:ascii="Times New Roman" w:hAnsi="Times New Roman" w:cs="Times New Roman"/>
          <w:bCs/>
          <w:color w:val="000000"/>
          <w:sz w:val="24"/>
          <w:szCs w:val="24"/>
          <w:lang w:val="fr-FR"/>
        </w:rPr>
        <w:t xml:space="preserve"> (</w:t>
      </w:r>
      <w:r w:rsidRPr="002439A2">
        <w:rPr>
          <w:rFonts w:ascii="Times New Roman" w:hAnsi="Times New Roman" w:cs="Times New Roman"/>
          <w:bCs/>
          <w:color w:val="000000"/>
          <w:sz w:val="24"/>
          <w:szCs w:val="24"/>
          <w:lang w:val="fr-FR"/>
        </w:rPr>
        <w:t>1999</w:t>
      </w:r>
      <w:r>
        <w:rPr>
          <w:rFonts w:ascii="Times New Roman" w:hAnsi="Times New Roman" w:cs="Times New Roman"/>
          <w:bCs/>
          <w:color w:val="000000"/>
          <w:sz w:val="24"/>
          <w:szCs w:val="24"/>
          <w:lang w:val="fr-FR"/>
        </w:rPr>
        <w:t>),</w:t>
      </w:r>
      <w:r w:rsidRPr="002439A2">
        <w:rPr>
          <w:rFonts w:ascii="Times New Roman" w:hAnsi="Times New Roman" w:cs="Times New Roman"/>
          <w:bCs/>
          <w:color w:val="000000"/>
          <w:sz w:val="24"/>
          <w:szCs w:val="24"/>
          <w:lang w:val="fr-FR"/>
        </w:rPr>
        <w:t xml:space="preserve"> </w:t>
      </w:r>
      <w:r w:rsidRPr="002439A2">
        <w:rPr>
          <w:rFonts w:ascii="Times New Roman" w:hAnsi="Times New Roman" w:cs="Times New Roman"/>
          <w:bCs/>
          <w:i/>
          <w:color w:val="000000"/>
          <w:sz w:val="24"/>
          <w:szCs w:val="24"/>
          <w:lang w:val="fr-FR"/>
        </w:rPr>
        <w:t>Giáo trình Tội phạm học</w:t>
      </w:r>
      <w:r>
        <w:rPr>
          <w:rFonts w:ascii="Times New Roman" w:hAnsi="Times New Roman" w:cs="Times New Roman"/>
          <w:bCs/>
          <w:i/>
          <w:color w:val="000000"/>
          <w:sz w:val="24"/>
          <w:szCs w:val="24"/>
          <w:lang w:val="fr-FR"/>
        </w:rPr>
        <w:t>,</w:t>
      </w:r>
      <w:r w:rsidRPr="002439A2">
        <w:rPr>
          <w:rFonts w:ascii="Times New Roman" w:hAnsi="Times New Roman" w:cs="Times New Roman"/>
          <w:bCs/>
          <w:color w:val="000000"/>
          <w:sz w:val="24"/>
          <w:szCs w:val="24"/>
          <w:lang w:val="fr-FR"/>
        </w:rPr>
        <w:t xml:space="preserve"> ĐH Huế</w:t>
      </w:r>
      <w:r>
        <w:rPr>
          <w:rFonts w:ascii="Times New Roman" w:hAnsi="Times New Roman" w:cs="Times New Roman"/>
          <w:bCs/>
          <w:color w:val="000000"/>
          <w:sz w:val="24"/>
          <w:szCs w:val="24"/>
          <w:lang w:val="fr-FR"/>
        </w:rPr>
        <w:t>,</w:t>
      </w:r>
      <w:r w:rsidRPr="002439A2">
        <w:rPr>
          <w:rFonts w:ascii="Times New Roman" w:hAnsi="Times New Roman" w:cs="Times New Roman"/>
          <w:bCs/>
          <w:color w:val="000000"/>
          <w:sz w:val="24"/>
          <w:szCs w:val="24"/>
          <w:lang w:val="fr-FR"/>
        </w:rPr>
        <w:t xml:space="preserve"> NXBGD. </w:t>
      </w:r>
    </w:p>
    <w:p w14:paraId="04D8A6D4" w14:textId="20DBF7F0" w:rsidR="002439A2" w:rsidRPr="002439A2" w:rsidRDefault="002439A2"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70348">
        <w:rPr>
          <w:rFonts w:ascii="Times New Roman" w:hAnsi="Times New Roman" w:cs="Times New Roman"/>
          <w:bCs/>
          <w:color w:val="000000"/>
          <w:sz w:val="24"/>
          <w:szCs w:val="24"/>
          <w:lang w:val="fr-FR"/>
        </w:rPr>
        <w:t xml:space="preserve">Phạm Hồng Hải (chủ biên) và tập thể tác giả (2000), </w:t>
      </w:r>
      <w:r w:rsidRPr="00C70348">
        <w:rPr>
          <w:rFonts w:ascii="Times New Roman" w:hAnsi="Times New Roman" w:cs="Times New Roman"/>
          <w:bCs/>
          <w:i/>
          <w:color w:val="000000"/>
          <w:sz w:val="24"/>
          <w:szCs w:val="24"/>
          <w:lang w:val="fr-FR"/>
        </w:rPr>
        <w:t>Tội phạm học Việt Nam. Một số vấn đề lí luận và thực tiễn</w:t>
      </w:r>
      <w:r w:rsidRPr="00C70348">
        <w:rPr>
          <w:rFonts w:ascii="Times New Roman" w:hAnsi="Times New Roman" w:cs="Times New Roman"/>
          <w:bCs/>
          <w:color w:val="000000"/>
          <w:sz w:val="24"/>
          <w:szCs w:val="24"/>
          <w:lang w:val="fr-FR"/>
        </w:rPr>
        <w:t xml:space="preserve">. Viện nghiên cứu nhà nước và pháp luật. </w:t>
      </w:r>
      <w:r w:rsidRPr="002439A2">
        <w:rPr>
          <w:rFonts w:ascii="Times New Roman" w:hAnsi="Times New Roman" w:cs="Times New Roman"/>
          <w:bCs/>
          <w:color w:val="000000"/>
          <w:sz w:val="24"/>
          <w:szCs w:val="24"/>
        </w:rPr>
        <w:t>NXB</w:t>
      </w:r>
      <w:r>
        <w:rPr>
          <w:rFonts w:ascii="Times New Roman" w:hAnsi="Times New Roman" w:cs="Times New Roman"/>
          <w:bCs/>
          <w:color w:val="000000"/>
          <w:sz w:val="24"/>
          <w:szCs w:val="24"/>
        </w:rPr>
        <w:t xml:space="preserve"> </w:t>
      </w:r>
      <w:r w:rsidRPr="002439A2">
        <w:rPr>
          <w:rFonts w:ascii="Times New Roman" w:hAnsi="Times New Roman" w:cs="Times New Roman"/>
          <w:bCs/>
          <w:color w:val="000000"/>
          <w:sz w:val="24"/>
          <w:szCs w:val="24"/>
        </w:rPr>
        <w:t>CAND.</w:t>
      </w:r>
    </w:p>
    <w:p w14:paraId="456BFFC3" w14:textId="797A295B" w:rsidR="002439A2" w:rsidRPr="002439A2" w:rsidRDefault="002439A2"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70348">
        <w:rPr>
          <w:rFonts w:ascii="Times New Roman" w:hAnsi="Times New Roman" w:cs="Times New Roman"/>
          <w:bCs/>
          <w:color w:val="000000"/>
          <w:sz w:val="24"/>
          <w:szCs w:val="24"/>
          <w:lang w:val="fr-FR"/>
        </w:rPr>
        <w:t xml:space="preserve">Nguyễn Xuân Yêm (2001), </w:t>
      </w:r>
      <w:r w:rsidRPr="00C70348">
        <w:rPr>
          <w:rFonts w:ascii="Times New Roman" w:hAnsi="Times New Roman" w:cs="Times New Roman"/>
          <w:bCs/>
          <w:i/>
          <w:color w:val="000000"/>
          <w:sz w:val="24"/>
          <w:szCs w:val="24"/>
          <w:lang w:val="fr-FR"/>
        </w:rPr>
        <w:t>Tội phạm học hiện đại và phòng ngừa tội phạm</w:t>
      </w:r>
      <w:r w:rsidRPr="00C70348">
        <w:rPr>
          <w:rFonts w:ascii="Times New Roman" w:hAnsi="Times New Roman" w:cs="Times New Roman"/>
          <w:bCs/>
          <w:color w:val="000000"/>
          <w:sz w:val="24"/>
          <w:szCs w:val="24"/>
          <w:lang w:val="fr-FR"/>
        </w:rPr>
        <w:t>, NXB CAND..</w:t>
      </w:r>
    </w:p>
    <w:p w14:paraId="73CB5A63" w14:textId="05A68453" w:rsidR="002439A2" w:rsidRPr="002439A2" w:rsidRDefault="002439A2"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70348">
        <w:rPr>
          <w:rFonts w:ascii="Times New Roman" w:hAnsi="Times New Roman" w:cs="Times New Roman"/>
          <w:bCs/>
          <w:color w:val="000000"/>
          <w:sz w:val="24"/>
          <w:szCs w:val="24"/>
          <w:lang w:val="fr-FR"/>
        </w:rPr>
        <w:t xml:space="preserve">Phạm Văn Tỉnh (2007), </w:t>
      </w:r>
      <w:r w:rsidRPr="00C70348">
        <w:rPr>
          <w:rFonts w:ascii="Times New Roman" w:hAnsi="Times New Roman" w:cs="Times New Roman"/>
          <w:bCs/>
          <w:i/>
          <w:color w:val="000000"/>
          <w:sz w:val="24"/>
          <w:szCs w:val="24"/>
          <w:lang w:val="fr-FR"/>
        </w:rPr>
        <w:t>Một số vấn đề lý luận về tình hình tội phạm ở Việt Nam.</w:t>
      </w:r>
      <w:r w:rsidRPr="00C70348">
        <w:rPr>
          <w:rFonts w:ascii="Times New Roman" w:hAnsi="Times New Roman" w:cs="Times New Roman"/>
          <w:bCs/>
          <w:color w:val="000000"/>
          <w:sz w:val="24"/>
          <w:szCs w:val="24"/>
          <w:lang w:val="fr-FR"/>
        </w:rPr>
        <w:t xml:space="preserve"> </w:t>
      </w:r>
      <w:r w:rsidRPr="002439A2">
        <w:rPr>
          <w:rFonts w:ascii="Times New Roman" w:hAnsi="Times New Roman" w:cs="Times New Roman"/>
          <w:bCs/>
          <w:color w:val="000000"/>
          <w:sz w:val="24"/>
          <w:szCs w:val="24"/>
        </w:rPr>
        <w:t xml:space="preserve">NXB Tư pháp. </w:t>
      </w:r>
    </w:p>
    <w:p w14:paraId="5B4FD293" w14:textId="6D9DCE74" w:rsidR="00C355BD" w:rsidRPr="00C355BD" w:rsidRDefault="0036617E" w:rsidP="00421213">
      <w:pPr>
        <w:pStyle w:val="WPNormal"/>
        <w:numPr>
          <w:ilvl w:val="0"/>
          <w:numId w:val="5"/>
        </w:numPr>
        <w:spacing w:after="120"/>
        <w:ind w:left="0" w:firstLine="0"/>
        <w:jc w:val="both"/>
        <w:rPr>
          <w:rFonts w:ascii="Times New Roman" w:hAnsi="Times New Roman"/>
          <w:b/>
          <w:sz w:val="26"/>
          <w:szCs w:val="26"/>
          <w:lang w:val="vi-VN"/>
        </w:rPr>
      </w:pPr>
      <w:r w:rsidRPr="00BE1A5B">
        <w:rPr>
          <w:rFonts w:ascii="Times New Roman" w:hAnsi="Times New Roman"/>
          <w:b/>
          <w:sz w:val="26"/>
          <w:szCs w:val="26"/>
          <w:lang w:val="nl-NL"/>
        </w:rPr>
        <w:t xml:space="preserve">Bài viết đăng </w:t>
      </w:r>
      <w:r w:rsidRPr="005A775F">
        <w:rPr>
          <w:rFonts w:ascii="Times New Roman" w:hAnsi="Times New Roman"/>
          <w:b/>
          <w:sz w:val="26"/>
          <w:szCs w:val="26"/>
          <w:lang w:val="vi-VN"/>
        </w:rPr>
        <w:t>trên</w:t>
      </w:r>
      <w:r w:rsidRPr="00BE1A5B">
        <w:rPr>
          <w:rFonts w:ascii="Times New Roman" w:hAnsi="Times New Roman"/>
          <w:b/>
          <w:sz w:val="26"/>
          <w:szCs w:val="26"/>
          <w:lang w:val="nl-NL"/>
        </w:rPr>
        <w:t xml:space="preserve"> báo, tạp chí, hội thảo </w:t>
      </w:r>
      <w:r w:rsidR="00C355BD">
        <w:rPr>
          <w:rFonts w:ascii="Times New Roman" w:hAnsi="Times New Roman"/>
          <w:b/>
          <w:sz w:val="26"/>
          <w:szCs w:val="26"/>
          <w:lang w:val="vi-VN"/>
        </w:rPr>
        <w:t>khoa học</w:t>
      </w:r>
    </w:p>
    <w:p w14:paraId="204E48D7" w14:textId="7CBE2505"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 xml:space="preserve">Phạm Văn Tỉnh (2007), </w:t>
      </w:r>
      <w:r w:rsidRPr="00C355BD">
        <w:rPr>
          <w:rFonts w:ascii="Times New Roman" w:hAnsi="Times New Roman" w:cs="Times New Roman"/>
          <w:bCs/>
          <w:i/>
          <w:color w:val="000000"/>
          <w:sz w:val="24"/>
          <w:szCs w:val="24"/>
          <w:lang w:val="fr-FR"/>
        </w:rPr>
        <w:t xml:space="preserve">Vấn đề định nghĩa khái niệm Tội phạm học và nhu cầu nâng cao trình độ lý luận tội phạm học ở nước ta, </w:t>
      </w:r>
      <w:r w:rsidRPr="00C355BD">
        <w:rPr>
          <w:rFonts w:ascii="Times New Roman" w:hAnsi="Times New Roman" w:cs="Times New Roman"/>
          <w:bCs/>
          <w:color w:val="000000"/>
          <w:sz w:val="24"/>
          <w:szCs w:val="24"/>
          <w:lang w:val="fr-FR"/>
        </w:rPr>
        <w:t xml:space="preserve">TC NN&amp;PL, số 1; </w:t>
      </w:r>
    </w:p>
    <w:p w14:paraId="764D281C" w14:textId="549B0CE2"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rPr>
      </w:pPr>
      <w:r w:rsidRPr="00C355BD">
        <w:rPr>
          <w:rFonts w:ascii="Times New Roman" w:hAnsi="Times New Roman" w:cs="Times New Roman"/>
          <w:bCs/>
          <w:color w:val="000000"/>
          <w:sz w:val="24"/>
          <w:szCs w:val="24"/>
          <w:lang w:val="fr-FR"/>
        </w:rPr>
        <w:t xml:space="preserve">Trịnh Tiến Việt (2007), </w:t>
      </w:r>
      <w:r w:rsidRPr="00C355BD">
        <w:rPr>
          <w:rFonts w:ascii="Times New Roman" w:hAnsi="Times New Roman" w:cs="Times New Roman"/>
          <w:bCs/>
          <w:i/>
          <w:color w:val="000000"/>
          <w:sz w:val="24"/>
          <w:szCs w:val="24"/>
          <w:lang w:val="fr-FR"/>
        </w:rPr>
        <w:t>Khái niệm, đối tượng nghiên cứu và chức năng của Tội phạm học.</w:t>
      </w:r>
      <w:r w:rsidRPr="00C355BD">
        <w:rPr>
          <w:rFonts w:ascii="Times New Roman" w:hAnsi="Times New Roman" w:cs="Times New Roman"/>
          <w:bCs/>
          <w:color w:val="000000"/>
          <w:sz w:val="24"/>
          <w:szCs w:val="24"/>
          <w:lang w:val="fr-FR"/>
        </w:rPr>
        <w:t xml:space="preserve"> TC TAND, số 17;</w:t>
      </w:r>
      <w:r w:rsidRPr="00C355BD">
        <w:rPr>
          <w:rFonts w:ascii="Times New Roman" w:hAnsi="Times New Roman" w:cs="Times New Roman"/>
          <w:bCs/>
          <w:color w:val="000000"/>
          <w:sz w:val="24"/>
          <w:szCs w:val="24"/>
        </w:rPr>
        <w:t xml:space="preserve"> </w:t>
      </w:r>
    </w:p>
    <w:p w14:paraId="0908A95E" w14:textId="5DDCD4D7"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 xml:space="preserve">Trịnh Tiến Việt (2008), </w:t>
      </w:r>
      <w:r w:rsidRPr="00C355BD">
        <w:rPr>
          <w:rFonts w:ascii="Times New Roman" w:hAnsi="Times New Roman" w:cs="Times New Roman"/>
          <w:bCs/>
          <w:i/>
          <w:color w:val="000000"/>
          <w:sz w:val="24"/>
          <w:szCs w:val="24"/>
          <w:lang w:val="fr-FR"/>
        </w:rPr>
        <w:t xml:space="preserve">Nhiệm vụ, hệ thống, vị trí và một số hướng nghiên cứu mới của Tội phạm học, </w:t>
      </w:r>
      <w:r w:rsidRPr="00C355BD">
        <w:rPr>
          <w:rFonts w:ascii="Times New Roman" w:hAnsi="Times New Roman" w:cs="Times New Roman"/>
          <w:bCs/>
          <w:color w:val="000000"/>
          <w:sz w:val="24"/>
          <w:szCs w:val="24"/>
          <w:lang w:val="fr-FR"/>
        </w:rPr>
        <w:t xml:space="preserve">TC TAND, số 9 </w:t>
      </w:r>
    </w:p>
    <w:p w14:paraId="2C5643E8" w14:textId="102C723B"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 xml:space="preserve">Phạm Văn Tỉnh (2007), </w:t>
      </w:r>
      <w:r w:rsidRPr="00C355BD">
        <w:rPr>
          <w:rFonts w:ascii="Times New Roman" w:hAnsi="Times New Roman" w:cs="Times New Roman"/>
          <w:bCs/>
          <w:i/>
          <w:color w:val="000000"/>
          <w:sz w:val="24"/>
          <w:szCs w:val="24"/>
          <w:lang w:val="fr-FR"/>
        </w:rPr>
        <w:t>Khái niệm tội phạm và tình hình tội phạm dưới góc độ của Tội phạm học.</w:t>
      </w:r>
      <w:r w:rsidRPr="00C355BD">
        <w:rPr>
          <w:rFonts w:ascii="Times New Roman" w:hAnsi="Times New Roman" w:cs="Times New Roman"/>
          <w:bCs/>
          <w:color w:val="000000"/>
          <w:sz w:val="24"/>
          <w:szCs w:val="24"/>
          <w:lang w:val="fr-FR"/>
        </w:rPr>
        <w:t xml:space="preserve"> TC NN&amp;PL, số 6; </w:t>
      </w:r>
    </w:p>
    <w:p w14:paraId="0477DD12" w14:textId="0D50E4AB"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 xml:space="preserve">Phạm Văn Tỉnh (2005), </w:t>
      </w:r>
      <w:r w:rsidRPr="00C355BD">
        <w:rPr>
          <w:rFonts w:ascii="Times New Roman" w:hAnsi="Times New Roman" w:cs="Times New Roman"/>
          <w:bCs/>
          <w:i/>
          <w:color w:val="000000"/>
          <w:sz w:val="24"/>
          <w:szCs w:val="24"/>
          <w:lang w:val="fr-FR"/>
        </w:rPr>
        <w:t>Đặc</w:t>
      </w:r>
      <w:r w:rsidRPr="00C355BD">
        <w:rPr>
          <w:rFonts w:ascii="Times New Roman" w:hAnsi="Times New Roman" w:cs="Times New Roman"/>
          <w:bCs/>
          <w:color w:val="000000"/>
          <w:sz w:val="24"/>
          <w:szCs w:val="24"/>
          <w:lang w:val="fr-FR"/>
        </w:rPr>
        <w:t xml:space="preserve"> </w:t>
      </w:r>
      <w:r w:rsidRPr="00C355BD">
        <w:rPr>
          <w:rFonts w:ascii="Times New Roman" w:hAnsi="Times New Roman" w:cs="Times New Roman"/>
          <w:bCs/>
          <w:i/>
          <w:color w:val="000000"/>
          <w:sz w:val="24"/>
          <w:szCs w:val="24"/>
          <w:lang w:val="fr-FR"/>
        </w:rPr>
        <w:t>điểm định lượng của tình hình tội phạm ở nước ta hiện nay</w:t>
      </w:r>
      <w:r w:rsidRPr="00C355BD">
        <w:rPr>
          <w:rFonts w:ascii="Times New Roman" w:hAnsi="Times New Roman" w:cs="Times New Roman"/>
          <w:bCs/>
          <w:color w:val="000000"/>
          <w:sz w:val="24"/>
          <w:szCs w:val="24"/>
          <w:lang w:val="fr-FR"/>
        </w:rPr>
        <w:t xml:space="preserve">. TC NN&amp;PL, số 4; </w:t>
      </w:r>
    </w:p>
    <w:p w14:paraId="0568C173" w14:textId="38C42E45"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lastRenderedPageBreak/>
        <w:t xml:space="preserve">Phạm Văn Tỉnh (2005), </w:t>
      </w:r>
      <w:r w:rsidRPr="00C355BD">
        <w:rPr>
          <w:rFonts w:ascii="Times New Roman" w:hAnsi="Times New Roman" w:cs="Times New Roman"/>
          <w:bCs/>
          <w:i/>
          <w:color w:val="000000"/>
          <w:sz w:val="24"/>
          <w:szCs w:val="24"/>
          <w:lang w:val="fr-FR"/>
        </w:rPr>
        <w:t>Đặc điểm định tính của tình hình tội phạm ở nước ta hiện nay</w:t>
      </w:r>
      <w:r w:rsidRPr="00C355BD">
        <w:rPr>
          <w:rFonts w:ascii="Times New Roman" w:hAnsi="Times New Roman" w:cs="Times New Roman"/>
          <w:bCs/>
          <w:color w:val="000000"/>
          <w:sz w:val="24"/>
          <w:szCs w:val="24"/>
          <w:lang w:val="fr-FR"/>
        </w:rPr>
        <w:t>. TC NN&amp;PL, số 10</w:t>
      </w:r>
    </w:p>
    <w:p w14:paraId="1ED21E50" w14:textId="106948B4"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Dương Tuyết Miên (</w:t>
      </w:r>
      <w:r w:rsidRPr="00C70348">
        <w:rPr>
          <w:rFonts w:ascii="Times New Roman" w:hAnsi="Times New Roman" w:cs="Times New Roman"/>
          <w:bCs/>
          <w:color w:val="000000"/>
          <w:sz w:val="24"/>
          <w:szCs w:val="24"/>
          <w:lang w:val="fr-FR"/>
        </w:rPr>
        <w:t>2005),</w:t>
      </w:r>
      <w:r w:rsidRPr="00C355BD">
        <w:rPr>
          <w:rFonts w:ascii="Times New Roman" w:hAnsi="Times New Roman" w:cs="Times New Roman"/>
          <w:bCs/>
          <w:color w:val="000000"/>
          <w:sz w:val="24"/>
          <w:szCs w:val="24"/>
          <w:lang w:val="fr-FR"/>
        </w:rPr>
        <w:t xml:space="preserve"> </w:t>
      </w:r>
      <w:r w:rsidRPr="00C355BD">
        <w:rPr>
          <w:rFonts w:ascii="Times New Roman" w:hAnsi="Times New Roman" w:cs="Times New Roman"/>
          <w:bCs/>
          <w:i/>
          <w:color w:val="000000"/>
          <w:sz w:val="24"/>
          <w:szCs w:val="24"/>
          <w:lang w:val="fr-FR"/>
        </w:rPr>
        <w:t>Nạn nhân học dưới góc độ tội phạm học</w:t>
      </w:r>
      <w:r w:rsidRPr="00C355BD">
        <w:rPr>
          <w:rFonts w:ascii="Times New Roman" w:hAnsi="Times New Roman" w:cs="Times New Roman"/>
          <w:bCs/>
          <w:color w:val="000000"/>
          <w:sz w:val="24"/>
          <w:szCs w:val="24"/>
          <w:lang w:val="fr-FR"/>
        </w:rPr>
        <w:t xml:space="preserve">. </w:t>
      </w:r>
      <w:r w:rsidRPr="00C355BD">
        <w:rPr>
          <w:rFonts w:ascii="Times New Roman" w:hAnsi="Times New Roman" w:cs="Times New Roman"/>
          <w:bCs/>
          <w:color w:val="000000"/>
          <w:sz w:val="24"/>
          <w:szCs w:val="24"/>
        </w:rPr>
        <w:t xml:space="preserve">TC TAND số 20; </w:t>
      </w:r>
      <w:r w:rsidRPr="00C355BD">
        <w:rPr>
          <w:rFonts w:ascii="Times New Roman" w:hAnsi="Times New Roman" w:cs="Times New Roman"/>
          <w:bCs/>
          <w:color w:val="000000"/>
          <w:sz w:val="24"/>
          <w:szCs w:val="24"/>
          <w:lang w:val="fr-FR"/>
        </w:rPr>
        <w:t xml:space="preserve">Lê Nguyên Thanh (2005). </w:t>
      </w:r>
      <w:r w:rsidRPr="00C355BD">
        <w:rPr>
          <w:rFonts w:ascii="Times New Roman" w:hAnsi="Times New Roman" w:cs="Times New Roman"/>
          <w:bCs/>
          <w:i/>
          <w:color w:val="000000"/>
          <w:sz w:val="24"/>
          <w:szCs w:val="24"/>
          <w:lang w:val="fr-FR"/>
        </w:rPr>
        <w:t>Nạn nhân học trong Tội phạm học Việt Nam</w:t>
      </w:r>
      <w:r w:rsidRPr="00C355BD">
        <w:rPr>
          <w:rFonts w:ascii="Times New Roman" w:hAnsi="Times New Roman" w:cs="Times New Roman"/>
          <w:bCs/>
          <w:color w:val="000000"/>
          <w:sz w:val="24"/>
          <w:szCs w:val="24"/>
          <w:lang w:val="fr-FR"/>
        </w:rPr>
        <w:t>, TC KHPL, số 6.</w:t>
      </w:r>
    </w:p>
    <w:p w14:paraId="7DE1AC1D" w14:textId="0735D19F"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 xml:space="preserve">Phạm Văn Tỉnh (2008), </w:t>
      </w:r>
      <w:r w:rsidRPr="00C355BD">
        <w:rPr>
          <w:rFonts w:ascii="Times New Roman" w:hAnsi="Times New Roman" w:cs="Times New Roman"/>
          <w:bCs/>
          <w:i/>
          <w:color w:val="000000"/>
          <w:sz w:val="24"/>
          <w:szCs w:val="24"/>
          <w:lang w:val="fr-FR"/>
        </w:rPr>
        <w:t>Nguyên nhân và điều kiện của tình hình tội phạm ở nước ta hiện nay- mô hình lý luận</w:t>
      </w:r>
      <w:r w:rsidRPr="00C355BD">
        <w:rPr>
          <w:rFonts w:ascii="Times New Roman" w:hAnsi="Times New Roman" w:cs="Times New Roman"/>
          <w:bCs/>
          <w:color w:val="000000"/>
          <w:sz w:val="24"/>
          <w:szCs w:val="24"/>
          <w:lang w:val="fr-FR"/>
        </w:rPr>
        <w:t xml:space="preserve">. TC NN&amp;PL, số 6; Lê Cảm (2008), </w:t>
      </w:r>
      <w:r w:rsidRPr="00C355BD">
        <w:rPr>
          <w:rFonts w:ascii="Times New Roman" w:hAnsi="Times New Roman" w:cs="Times New Roman"/>
          <w:bCs/>
          <w:i/>
          <w:color w:val="000000"/>
          <w:sz w:val="24"/>
          <w:szCs w:val="24"/>
          <w:lang w:val="fr-FR"/>
        </w:rPr>
        <w:t>Nhận</w:t>
      </w:r>
      <w:r w:rsidRPr="00C355BD">
        <w:rPr>
          <w:rFonts w:ascii="Times New Roman" w:hAnsi="Times New Roman" w:cs="Times New Roman"/>
          <w:bCs/>
          <w:color w:val="000000"/>
          <w:sz w:val="24"/>
          <w:szCs w:val="24"/>
          <w:lang w:val="fr-FR"/>
        </w:rPr>
        <w:t xml:space="preserve"> </w:t>
      </w:r>
      <w:r w:rsidRPr="00C355BD">
        <w:rPr>
          <w:rFonts w:ascii="Times New Roman" w:hAnsi="Times New Roman" w:cs="Times New Roman"/>
          <w:bCs/>
          <w:i/>
          <w:color w:val="000000"/>
          <w:sz w:val="24"/>
          <w:szCs w:val="24"/>
          <w:lang w:val="fr-FR"/>
        </w:rPr>
        <w:t>diện nguyên nhân và điều kiện tạo nên tính cách “bệnh hoạn của người vi phạm pháp luật</w:t>
      </w:r>
      <w:r w:rsidRPr="00C355BD">
        <w:rPr>
          <w:rFonts w:ascii="Times New Roman" w:hAnsi="Times New Roman" w:cs="Times New Roman"/>
          <w:bCs/>
          <w:color w:val="000000"/>
          <w:sz w:val="24"/>
          <w:szCs w:val="24"/>
          <w:lang w:val="fr-FR"/>
        </w:rPr>
        <w:t>. TC NN&amp;PL, số 11</w:t>
      </w:r>
    </w:p>
    <w:p w14:paraId="2B7181FD" w14:textId="77777777"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Lê Cảm (</w:t>
      </w:r>
      <w:r w:rsidRPr="00C70348">
        <w:rPr>
          <w:rFonts w:ascii="Times New Roman" w:hAnsi="Times New Roman" w:cs="Times New Roman"/>
          <w:bCs/>
          <w:color w:val="000000"/>
          <w:sz w:val="24"/>
          <w:szCs w:val="24"/>
          <w:lang w:val="fr-FR"/>
        </w:rPr>
        <w:t>2001),</w:t>
      </w:r>
      <w:r w:rsidRPr="00C355BD">
        <w:rPr>
          <w:rFonts w:ascii="Times New Roman" w:hAnsi="Times New Roman" w:cs="Times New Roman"/>
          <w:bCs/>
          <w:color w:val="000000"/>
          <w:sz w:val="24"/>
          <w:szCs w:val="24"/>
          <w:lang w:val="fr-FR"/>
        </w:rPr>
        <w:t xml:space="preserve"> </w:t>
      </w:r>
      <w:r w:rsidRPr="00C355BD">
        <w:rPr>
          <w:rFonts w:ascii="Times New Roman" w:hAnsi="Times New Roman" w:cs="Times New Roman"/>
          <w:bCs/>
          <w:i/>
          <w:color w:val="000000"/>
          <w:sz w:val="24"/>
          <w:szCs w:val="24"/>
          <w:lang w:val="fr-FR"/>
        </w:rPr>
        <w:t>Nhân thân người phạm tội</w:t>
      </w:r>
      <w:r w:rsidRPr="00C355BD">
        <w:rPr>
          <w:rFonts w:ascii="Times New Roman" w:hAnsi="Times New Roman" w:cs="Times New Roman"/>
          <w:bCs/>
          <w:color w:val="000000"/>
          <w:sz w:val="24"/>
          <w:szCs w:val="24"/>
          <w:lang w:val="fr-FR"/>
        </w:rPr>
        <w:t xml:space="preserve">. Một vấn đề lý luận cơ bản, </w:t>
      </w:r>
      <w:r w:rsidRPr="00C70348">
        <w:rPr>
          <w:rFonts w:ascii="Times New Roman" w:hAnsi="Times New Roman" w:cs="Times New Roman"/>
          <w:bCs/>
          <w:color w:val="000000"/>
          <w:sz w:val="24"/>
          <w:szCs w:val="24"/>
          <w:lang w:val="fr-FR"/>
        </w:rPr>
        <w:t xml:space="preserve">TC TAND, số 10-11; </w:t>
      </w:r>
    </w:p>
    <w:p w14:paraId="4ACEF66F" w14:textId="0FF90C2A"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Nguyễn Mạnh Kháng (</w:t>
      </w:r>
      <w:r w:rsidRPr="00C70348">
        <w:rPr>
          <w:rFonts w:ascii="Times New Roman" w:hAnsi="Times New Roman" w:cs="Times New Roman"/>
          <w:bCs/>
          <w:color w:val="000000"/>
          <w:sz w:val="24"/>
          <w:szCs w:val="24"/>
          <w:lang w:val="fr-FR"/>
        </w:rPr>
        <w:t>2002),</w:t>
      </w:r>
      <w:r w:rsidRPr="00C355BD">
        <w:rPr>
          <w:rFonts w:ascii="Times New Roman" w:hAnsi="Times New Roman" w:cs="Times New Roman"/>
          <w:bCs/>
          <w:color w:val="000000"/>
          <w:sz w:val="24"/>
          <w:szCs w:val="24"/>
          <w:lang w:val="fr-FR"/>
        </w:rPr>
        <w:t xml:space="preserve"> </w:t>
      </w:r>
      <w:r w:rsidRPr="00C355BD">
        <w:rPr>
          <w:rFonts w:ascii="Times New Roman" w:hAnsi="Times New Roman" w:cs="Times New Roman"/>
          <w:bCs/>
          <w:i/>
          <w:color w:val="000000"/>
          <w:sz w:val="24"/>
          <w:szCs w:val="24"/>
          <w:lang w:val="fr-FR"/>
        </w:rPr>
        <w:t>Phương pháp nghiên cứu nhân thân người thực hiện hành vi tệ nạn xã hội.</w:t>
      </w:r>
      <w:r w:rsidRPr="00C355BD">
        <w:rPr>
          <w:rFonts w:ascii="Times New Roman" w:hAnsi="Times New Roman" w:cs="Times New Roman"/>
          <w:bCs/>
          <w:color w:val="000000"/>
          <w:sz w:val="24"/>
          <w:szCs w:val="24"/>
          <w:lang w:val="fr-FR"/>
        </w:rPr>
        <w:t xml:space="preserve"> </w:t>
      </w:r>
      <w:r w:rsidRPr="00C355BD">
        <w:rPr>
          <w:rFonts w:ascii="Times New Roman" w:hAnsi="Times New Roman" w:cs="Times New Roman"/>
          <w:bCs/>
          <w:color w:val="000000"/>
          <w:sz w:val="24"/>
          <w:szCs w:val="24"/>
        </w:rPr>
        <w:t>TC NN&amp;PL, số 12</w:t>
      </w:r>
    </w:p>
    <w:p w14:paraId="64A61855" w14:textId="77777777"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 xml:space="preserve">Võ Khánh Vinh (2004), </w:t>
      </w:r>
      <w:r w:rsidRPr="00C355BD">
        <w:rPr>
          <w:rFonts w:ascii="Times New Roman" w:hAnsi="Times New Roman" w:cs="Times New Roman"/>
          <w:bCs/>
          <w:i/>
          <w:color w:val="000000"/>
          <w:sz w:val="24"/>
          <w:szCs w:val="24"/>
          <w:lang w:val="fr-FR"/>
        </w:rPr>
        <w:t>Về những xu hướng và nội dung cơ bản của chiến lược đấu tranh với tình hình tội phạm</w:t>
      </w:r>
      <w:r w:rsidRPr="00C355BD">
        <w:rPr>
          <w:rFonts w:ascii="Times New Roman" w:hAnsi="Times New Roman" w:cs="Times New Roman"/>
          <w:bCs/>
          <w:color w:val="000000"/>
          <w:sz w:val="24"/>
          <w:szCs w:val="24"/>
          <w:lang w:val="fr-FR"/>
        </w:rPr>
        <w:t>, TC NN&amp;PL số 10;</w:t>
      </w:r>
    </w:p>
    <w:p w14:paraId="5300712F" w14:textId="77777777"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 xml:space="preserve">Nguyễn Ngọc Hòa (2007), </w:t>
      </w:r>
      <w:r w:rsidRPr="00C355BD">
        <w:rPr>
          <w:rFonts w:ascii="Times New Roman" w:hAnsi="Times New Roman" w:cs="Times New Roman"/>
          <w:bCs/>
          <w:i/>
          <w:color w:val="000000"/>
          <w:sz w:val="24"/>
          <w:szCs w:val="24"/>
          <w:lang w:val="fr-FR"/>
        </w:rPr>
        <w:t>Phòng ngừa tội phạm trong Tội phạm học</w:t>
      </w:r>
      <w:r w:rsidRPr="00C355BD">
        <w:rPr>
          <w:rFonts w:ascii="Times New Roman" w:hAnsi="Times New Roman" w:cs="Times New Roman"/>
          <w:bCs/>
          <w:color w:val="000000"/>
          <w:sz w:val="24"/>
          <w:szCs w:val="24"/>
          <w:lang w:val="fr-FR"/>
        </w:rPr>
        <w:t xml:space="preserve">. TC luật học, số 6; </w:t>
      </w:r>
    </w:p>
    <w:p w14:paraId="5302FF06" w14:textId="77777777" w:rsidR="00C355BD" w:rsidRPr="00C355BD" w:rsidRDefault="00C355BD" w:rsidP="00B86C4D">
      <w:pPr>
        <w:pStyle w:val="ListParagraph"/>
        <w:numPr>
          <w:ilvl w:val="0"/>
          <w:numId w:val="11"/>
        </w:numPr>
        <w:spacing w:after="120" w:line="240" w:lineRule="auto"/>
        <w:ind w:left="0" w:firstLine="0"/>
        <w:contextualSpacing w:val="0"/>
        <w:jc w:val="both"/>
        <w:rPr>
          <w:rFonts w:ascii="Times New Roman" w:hAnsi="Times New Roman" w:cs="Times New Roman"/>
          <w:bCs/>
          <w:color w:val="000000"/>
          <w:sz w:val="24"/>
          <w:szCs w:val="24"/>
          <w:lang w:val="fr-FR"/>
        </w:rPr>
      </w:pPr>
      <w:r w:rsidRPr="00C355BD">
        <w:rPr>
          <w:rFonts w:ascii="Times New Roman" w:hAnsi="Times New Roman" w:cs="Times New Roman"/>
          <w:bCs/>
          <w:color w:val="000000"/>
          <w:sz w:val="24"/>
          <w:szCs w:val="24"/>
          <w:lang w:val="fr-FR"/>
        </w:rPr>
        <w:t xml:space="preserve">Lê Nguyên Thanh (2007), </w:t>
      </w:r>
      <w:r w:rsidRPr="00C355BD">
        <w:rPr>
          <w:rFonts w:ascii="Times New Roman" w:hAnsi="Times New Roman" w:cs="Times New Roman"/>
          <w:bCs/>
          <w:i/>
          <w:color w:val="000000"/>
          <w:sz w:val="24"/>
          <w:szCs w:val="24"/>
          <w:lang w:val="fr-FR"/>
        </w:rPr>
        <w:t>Vấn đề đánh giá hiệu quả phòng ngừa tội phạm</w:t>
      </w:r>
      <w:r w:rsidRPr="00C355BD">
        <w:rPr>
          <w:rFonts w:ascii="Times New Roman" w:hAnsi="Times New Roman" w:cs="Times New Roman"/>
          <w:bCs/>
          <w:color w:val="000000"/>
          <w:sz w:val="24"/>
          <w:szCs w:val="24"/>
          <w:lang w:val="fr-FR"/>
        </w:rPr>
        <w:t xml:space="preserve">. TC KHPL, số 1; </w:t>
      </w:r>
    </w:p>
    <w:p w14:paraId="4E600141" w14:textId="79E8633E" w:rsidR="00C355BD" w:rsidRPr="001641A1" w:rsidRDefault="00C355BD" w:rsidP="00B86C4D">
      <w:pPr>
        <w:pStyle w:val="ListParagraph"/>
        <w:numPr>
          <w:ilvl w:val="0"/>
          <w:numId w:val="11"/>
        </w:numPr>
        <w:spacing w:after="120" w:line="240" w:lineRule="auto"/>
        <w:ind w:left="0" w:firstLine="0"/>
        <w:contextualSpacing w:val="0"/>
        <w:jc w:val="both"/>
        <w:rPr>
          <w:rFonts w:ascii="Times New Roman" w:hAnsi="Times New Roman"/>
          <w:b/>
          <w:sz w:val="26"/>
          <w:szCs w:val="26"/>
          <w:lang w:val="vi-VN"/>
        </w:rPr>
      </w:pPr>
      <w:r w:rsidRPr="00C355BD">
        <w:rPr>
          <w:rFonts w:ascii="Times New Roman" w:hAnsi="Times New Roman"/>
          <w:bCs/>
          <w:color w:val="000000"/>
          <w:lang w:val="fr-FR"/>
        </w:rPr>
        <w:t xml:space="preserve">Trịnh Tiến Việt (2008), </w:t>
      </w:r>
      <w:r w:rsidRPr="00C355BD">
        <w:rPr>
          <w:rFonts w:ascii="Times New Roman" w:hAnsi="Times New Roman"/>
          <w:bCs/>
          <w:i/>
          <w:color w:val="000000"/>
          <w:lang w:val="fr-FR"/>
        </w:rPr>
        <w:t>Về các nguyên tắc cơ bản trong phòng ngừa tội phạm.</w:t>
      </w:r>
      <w:r w:rsidRPr="00C355BD">
        <w:rPr>
          <w:rFonts w:ascii="Times New Roman" w:hAnsi="Times New Roman"/>
          <w:bCs/>
          <w:color w:val="000000"/>
          <w:lang w:val="fr-FR"/>
        </w:rPr>
        <w:t xml:space="preserve"> TC Kiểm sát, số 9.</w:t>
      </w:r>
    </w:p>
    <w:p w14:paraId="63343DE7" w14:textId="21D7A039" w:rsidR="001641A1" w:rsidRPr="004F1426" w:rsidRDefault="001641A1" w:rsidP="001641A1">
      <w:pPr>
        <w:pStyle w:val="WPNormal"/>
        <w:numPr>
          <w:ilvl w:val="0"/>
          <w:numId w:val="3"/>
        </w:numPr>
        <w:spacing w:after="120"/>
        <w:ind w:left="0" w:firstLine="0"/>
        <w:jc w:val="both"/>
        <w:rPr>
          <w:rFonts w:ascii="Times New Roman" w:hAnsi="Times New Roman"/>
          <w:b/>
          <w:sz w:val="26"/>
          <w:szCs w:val="26"/>
          <w:lang w:val="vi-VN"/>
        </w:rPr>
      </w:pPr>
      <w:r w:rsidRPr="004F1426">
        <w:rPr>
          <w:rFonts w:ascii="Times New Roman" w:hAnsi="Times New Roman"/>
          <w:b/>
          <w:lang w:val="fr-FR"/>
        </w:rPr>
        <w:t>Kế hoạch giảng dạy chi tiết</w:t>
      </w:r>
    </w:p>
    <w:tbl>
      <w:tblPr>
        <w:tblStyle w:val="TableGrid"/>
        <w:tblW w:w="0" w:type="auto"/>
        <w:tblLayout w:type="fixed"/>
        <w:tblLook w:val="04A0" w:firstRow="1" w:lastRow="0" w:firstColumn="1" w:lastColumn="0" w:noHBand="0" w:noVBand="1"/>
      </w:tblPr>
      <w:tblGrid>
        <w:gridCol w:w="988"/>
        <w:gridCol w:w="2551"/>
        <w:gridCol w:w="5811"/>
      </w:tblGrid>
      <w:tr w:rsidR="00734510" w14:paraId="7805F237" w14:textId="77777777" w:rsidTr="00882C22">
        <w:tc>
          <w:tcPr>
            <w:tcW w:w="988" w:type="dxa"/>
          </w:tcPr>
          <w:p w14:paraId="5820938B" w14:textId="39D57ED9" w:rsidR="00734510" w:rsidRPr="00C71A4D" w:rsidRDefault="009F69D3" w:rsidP="00734510">
            <w:pPr>
              <w:jc w:val="both"/>
              <w:rPr>
                <w:rFonts w:ascii="Times New Roman" w:hAnsi="Times New Roman" w:cs="Times New Roman"/>
                <w:b/>
                <w:sz w:val="24"/>
                <w:szCs w:val="24"/>
              </w:rPr>
            </w:pPr>
            <w:r w:rsidRPr="00C71A4D">
              <w:rPr>
                <w:rFonts w:ascii="Times New Roman" w:hAnsi="Times New Roman" w:cs="Times New Roman"/>
                <w:b/>
                <w:sz w:val="24"/>
                <w:szCs w:val="24"/>
              </w:rPr>
              <w:t>Buổi học</w:t>
            </w:r>
            <w:r w:rsidR="003C158A" w:rsidRPr="00C71A4D">
              <w:rPr>
                <w:rFonts w:ascii="Times New Roman" w:hAnsi="Times New Roman" w:cs="Times New Roman"/>
                <w:b/>
                <w:sz w:val="24"/>
                <w:szCs w:val="24"/>
              </w:rPr>
              <w:t>/ca</w:t>
            </w:r>
          </w:p>
          <w:p w14:paraId="20B60C2B" w14:textId="40881546" w:rsidR="001E3FCF" w:rsidRPr="00C71A4D" w:rsidRDefault="001E3FCF" w:rsidP="00734510">
            <w:pPr>
              <w:jc w:val="both"/>
              <w:rPr>
                <w:rFonts w:ascii="Times New Roman" w:hAnsi="Times New Roman" w:cs="Times New Roman"/>
                <w:b/>
                <w:sz w:val="24"/>
                <w:szCs w:val="24"/>
              </w:rPr>
            </w:pPr>
            <w:r w:rsidRPr="00C71A4D">
              <w:rPr>
                <w:rFonts w:ascii="Times New Roman" w:hAnsi="Times New Roman" w:cs="Times New Roman"/>
                <w:b/>
                <w:sz w:val="24"/>
                <w:szCs w:val="24"/>
              </w:rPr>
              <w:t>(2 tiết)</w:t>
            </w:r>
          </w:p>
        </w:tc>
        <w:tc>
          <w:tcPr>
            <w:tcW w:w="2551" w:type="dxa"/>
          </w:tcPr>
          <w:p w14:paraId="0A00C0BB" w14:textId="77777777" w:rsidR="00734510" w:rsidRPr="00C71A4D" w:rsidRDefault="009F69D3" w:rsidP="00734510">
            <w:pPr>
              <w:jc w:val="both"/>
              <w:rPr>
                <w:rFonts w:ascii="Times New Roman" w:hAnsi="Times New Roman" w:cs="Times New Roman"/>
                <w:b/>
                <w:sz w:val="24"/>
                <w:szCs w:val="24"/>
              </w:rPr>
            </w:pPr>
            <w:r w:rsidRPr="00C71A4D">
              <w:rPr>
                <w:rFonts w:ascii="Times New Roman" w:hAnsi="Times New Roman" w:cs="Times New Roman"/>
                <w:b/>
                <w:sz w:val="24"/>
                <w:szCs w:val="24"/>
              </w:rPr>
              <w:t>Nội dung</w:t>
            </w:r>
          </w:p>
          <w:p w14:paraId="02FD95DB" w14:textId="60752B08" w:rsidR="006E7318" w:rsidRPr="00C71A4D" w:rsidRDefault="006E7318" w:rsidP="00734510">
            <w:pPr>
              <w:jc w:val="both"/>
              <w:rPr>
                <w:rFonts w:ascii="Times New Roman" w:hAnsi="Times New Roman" w:cs="Times New Roman"/>
                <w:b/>
                <w:sz w:val="24"/>
                <w:szCs w:val="24"/>
              </w:rPr>
            </w:pPr>
          </w:p>
        </w:tc>
        <w:tc>
          <w:tcPr>
            <w:tcW w:w="5811" w:type="dxa"/>
          </w:tcPr>
          <w:p w14:paraId="556AA9EE" w14:textId="79592782" w:rsidR="00734510" w:rsidRPr="00C71A4D" w:rsidRDefault="009F69D3" w:rsidP="00734510">
            <w:pPr>
              <w:jc w:val="both"/>
              <w:rPr>
                <w:rFonts w:ascii="Times New Roman" w:hAnsi="Times New Roman" w:cs="Times New Roman"/>
                <w:b/>
                <w:sz w:val="24"/>
                <w:szCs w:val="24"/>
              </w:rPr>
            </w:pPr>
            <w:r w:rsidRPr="00C71A4D">
              <w:rPr>
                <w:rFonts w:ascii="Times New Roman" w:hAnsi="Times New Roman" w:cs="Times New Roman"/>
                <w:b/>
                <w:sz w:val="24"/>
                <w:szCs w:val="24"/>
              </w:rPr>
              <w:t>Cách thức thực hiện</w:t>
            </w:r>
          </w:p>
        </w:tc>
      </w:tr>
      <w:tr w:rsidR="00C75B52" w14:paraId="70A3578A" w14:textId="77777777" w:rsidTr="00800036">
        <w:tc>
          <w:tcPr>
            <w:tcW w:w="9350" w:type="dxa"/>
            <w:gridSpan w:val="3"/>
          </w:tcPr>
          <w:p w14:paraId="3E5C2925" w14:textId="73667D48" w:rsidR="00C75B52" w:rsidRPr="00C71A4D" w:rsidRDefault="00F201BC" w:rsidP="00734510">
            <w:pPr>
              <w:jc w:val="both"/>
              <w:rPr>
                <w:rFonts w:ascii="Times New Roman" w:hAnsi="Times New Roman" w:cs="Times New Roman"/>
                <w:b/>
                <w:sz w:val="24"/>
                <w:szCs w:val="24"/>
              </w:rPr>
            </w:pPr>
            <w:r w:rsidRPr="00C71A4D">
              <w:rPr>
                <w:rFonts w:ascii="Times New Roman" w:hAnsi="Times New Roman" w:cs="Times New Roman"/>
                <w:b/>
                <w:sz w:val="24"/>
                <w:szCs w:val="24"/>
              </w:rPr>
              <w:t xml:space="preserve">Chương 1: </w:t>
            </w:r>
            <w:r w:rsidRPr="00C71A4D">
              <w:rPr>
                <w:rFonts w:ascii="Times New Roman" w:hAnsi="Times New Roman" w:cs="Times New Roman"/>
                <w:b/>
                <w:sz w:val="24"/>
                <w:szCs w:val="24"/>
                <w:lang w:val="it-IT"/>
              </w:rPr>
              <w:t>Khái niệm Tội phạm học và vị trí Tội phạm học trong hệ thống các khoa học</w:t>
            </w:r>
          </w:p>
        </w:tc>
      </w:tr>
      <w:tr w:rsidR="00734510" w:rsidRPr="001F7411" w14:paraId="0F6E0CB9" w14:textId="77777777" w:rsidTr="00882C22">
        <w:tc>
          <w:tcPr>
            <w:tcW w:w="988" w:type="dxa"/>
          </w:tcPr>
          <w:p w14:paraId="172A2843" w14:textId="1086A81D" w:rsidR="00734510" w:rsidRPr="00C71A4D" w:rsidRDefault="00020442" w:rsidP="00734510">
            <w:pPr>
              <w:jc w:val="both"/>
              <w:rPr>
                <w:rFonts w:ascii="Times New Roman" w:hAnsi="Times New Roman" w:cs="Times New Roman"/>
                <w:bCs/>
                <w:sz w:val="24"/>
                <w:szCs w:val="24"/>
              </w:rPr>
            </w:pPr>
            <w:r w:rsidRPr="00C71A4D">
              <w:rPr>
                <w:rFonts w:ascii="Times New Roman" w:hAnsi="Times New Roman" w:cs="Times New Roman"/>
                <w:bCs/>
                <w:sz w:val="24"/>
                <w:szCs w:val="24"/>
              </w:rPr>
              <w:t>1</w:t>
            </w:r>
            <w:r w:rsidR="0026482D" w:rsidRPr="00C71A4D">
              <w:rPr>
                <w:rFonts w:ascii="Times New Roman" w:hAnsi="Times New Roman" w:cs="Times New Roman"/>
                <w:bCs/>
                <w:sz w:val="24"/>
                <w:szCs w:val="24"/>
              </w:rPr>
              <w:t xml:space="preserve"> </w:t>
            </w:r>
          </w:p>
        </w:tc>
        <w:tc>
          <w:tcPr>
            <w:tcW w:w="2551" w:type="dxa"/>
          </w:tcPr>
          <w:p w14:paraId="6CDD57D5" w14:textId="77777777" w:rsidR="00CB1C2C" w:rsidRPr="00C71A4D" w:rsidRDefault="00CB1C2C" w:rsidP="00CB1C2C">
            <w:pPr>
              <w:jc w:val="both"/>
              <w:rPr>
                <w:rFonts w:ascii="Times New Roman" w:hAnsi="Times New Roman" w:cs="Times New Roman"/>
                <w:bCs/>
                <w:sz w:val="24"/>
                <w:szCs w:val="24"/>
              </w:rPr>
            </w:pPr>
            <w:r w:rsidRPr="00C71A4D">
              <w:rPr>
                <w:rFonts w:ascii="Times New Roman" w:hAnsi="Times New Roman" w:cs="Times New Roman"/>
                <w:bCs/>
                <w:sz w:val="24"/>
                <w:szCs w:val="24"/>
              </w:rPr>
              <w:t>- Đối tượng nghiên cứu của TPH</w:t>
            </w:r>
          </w:p>
          <w:p w14:paraId="4757449E" w14:textId="77777777" w:rsidR="00734510" w:rsidRPr="00C71A4D" w:rsidRDefault="00734510" w:rsidP="00CB1C2C">
            <w:pPr>
              <w:jc w:val="both"/>
              <w:rPr>
                <w:rFonts w:ascii="Times New Roman" w:hAnsi="Times New Roman" w:cs="Times New Roman"/>
                <w:bCs/>
                <w:sz w:val="24"/>
                <w:szCs w:val="24"/>
              </w:rPr>
            </w:pPr>
          </w:p>
        </w:tc>
        <w:tc>
          <w:tcPr>
            <w:tcW w:w="5811" w:type="dxa"/>
          </w:tcPr>
          <w:p w14:paraId="39746ECE" w14:textId="29606AF4" w:rsidR="00734510" w:rsidRPr="00C71A4D" w:rsidRDefault="004F1426" w:rsidP="00EC0E1B">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1F7411" w:rsidRPr="00C71A4D">
              <w:rPr>
                <w:rFonts w:ascii="Times New Roman" w:hAnsi="Times New Roman" w:cs="Times New Roman"/>
                <w:bCs/>
                <w:sz w:val="24"/>
                <w:szCs w:val="24"/>
              </w:rPr>
              <w:t xml:space="preserve"> </w:t>
            </w:r>
            <w:r w:rsidR="0026482D" w:rsidRPr="00C71A4D">
              <w:rPr>
                <w:rFonts w:ascii="Times New Roman" w:hAnsi="Times New Roman" w:cs="Times New Roman"/>
                <w:bCs/>
                <w:sz w:val="24"/>
                <w:szCs w:val="24"/>
              </w:rPr>
              <w:t>T</w:t>
            </w:r>
            <w:r w:rsidR="00020442" w:rsidRPr="00C71A4D">
              <w:rPr>
                <w:rFonts w:ascii="Times New Roman" w:hAnsi="Times New Roman" w:cs="Times New Roman"/>
                <w:bCs/>
                <w:sz w:val="24"/>
                <w:szCs w:val="24"/>
              </w:rPr>
              <w:t>huyết</w:t>
            </w:r>
            <w:r w:rsidR="0026482D" w:rsidRPr="00C71A4D">
              <w:rPr>
                <w:rFonts w:ascii="Times New Roman" w:hAnsi="Times New Roman" w:cs="Times New Roman"/>
                <w:bCs/>
                <w:sz w:val="24"/>
                <w:szCs w:val="24"/>
              </w:rPr>
              <w:t xml:space="preserve"> giảng</w:t>
            </w:r>
          </w:p>
          <w:p w14:paraId="3DAF87F7" w14:textId="0DE871BF" w:rsidR="0026482D" w:rsidRPr="00C71A4D" w:rsidRDefault="004F1426" w:rsidP="00EC0E1B">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1F7411" w:rsidRPr="00C71A4D">
              <w:rPr>
                <w:rFonts w:ascii="Times New Roman" w:hAnsi="Times New Roman" w:cs="Times New Roman"/>
                <w:bCs/>
                <w:sz w:val="24"/>
                <w:szCs w:val="24"/>
              </w:rPr>
              <w:t xml:space="preserve"> </w:t>
            </w:r>
            <w:r w:rsidR="0026482D" w:rsidRPr="00C71A4D">
              <w:rPr>
                <w:rFonts w:ascii="Times New Roman" w:hAnsi="Times New Roman" w:cs="Times New Roman"/>
                <w:bCs/>
                <w:sz w:val="24"/>
                <w:szCs w:val="24"/>
              </w:rPr>
              <w:t>Yêu cầu sinh viên</w:t>
            </w:r>
            <w:r w:rsidRPr="00C71A4D">
              <w:rPr>
                <w:rFonts w:ascii="Times New Roman" w:hAnsi="Times New Roman" w:cs="Times New Roman"/>
                <w:bCs/>
                <w:sz w:val="24"/>
                <w:szCs w:val="24"/>
              </w:rPr>
              <w:t xml:space="preserve"> chuẩn bị tài liệu và đọc</w:t>
            </w:r>
            <w:r w:rsidR="0026482D" w:rsidRPr="00C71A4D">
              <w:rPr>
                <w:rFonts w:ascii="Times New Roman" w:hAnsi="Times New Roman" w:cs="Times New Roman"/>
                <w:bCs/>
                <w:sz w:val="24"/>
                <w:szCs w:val="24"/>
              </w:rPr>
              <w:t>:</w:t>
            </w:r>
            <w:r w:rsidRPr="00C71A4D">
              <w:rPr>
                <w:rFonts w:ascii="Times New Roman" w:hAnsi="Times New Roman" w:cs="Times New Roman"/>
                <w:bCs/>
                <w:sz w:val="24"/>
                <w:szCs w:val="24"/>
              </w:rPr>
              <w:t xml:space="preserve"> </w:t>
            </w:r>
          </w:p>
          <w:p w14:paraId="11FFF430" w14:textId="72F3DFD0" w:rsidR="000D6259" w:rsidRPr="00C71A4D" w:rsidRDefault="000D6259" w:rsidP="00EC0E1B">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sz w:val="24"/>
                <w:szCs w:val="24"/>
              </w:rPr>
              <w:t>+</w:t>
            </w:r>
            <w:r w:rsidR="001F7411" w:rsidRPr="00C71A4D">
              <w:rPr>
                <w:rFonts w:ascii="Times New Roman" w:hAnsi="Times New Roman" w:cs="Times New Roman"/>
                <w:bCs/>
                <w:sz w:val="24"/>
                <w:szCs w:val="24"/>
              </w:rPr>
              <w:t xml:space="preserve"> </w:t>
            </w:r>
            <w:r w:rsidRPr="00C71A4D">
              <w:rPr>
                <w:rFonts w:ascii="Times New Roman" w:hAnsi="Times New Roman" w:cs="Times New Roman"/>
                <w:bCs/>
                <w:sz w:val="24"/>
                <w:szCs w:val="24"/>
              </w:rPr>
              <w:t>Trường ĐH Luật TP HCM</w:t>
            </w:r>
            <w:r w:rsidRPr="00C71A4D">
              <w:rPr>
                <w:rFonts w:ascii="Times New Roman" w:hAnsi="Times New Roman"/>
                <w:bCs/>
                <w:sz w:val="24"/>
                <w:szCs w:val="24"/>
              </w:rPr>
              <w:t xml:space="preserve"> (2014), Giáo trình Tội phạm học</w:t>
            </w:r>
            <w:r w:rsidRPr="00C71A4D">
              <w:rPr>
                <w:rFonts w:ascii="Times New Roman" w:hAnsi="Times New Roman" w:cs="Times New Roman"/>
                <w:bCs/>
                <w:sz w:val="24"/>
                <w:szCs w:val="24"/>
              </w:rPr>
              <w:t>, NXB Hồng Đứ</w:t>
            </w:r>
            <w:r w:rsidRPr="00C71A4D">
              <w:rPr>
                <w:rFonts w:ascii="Times New Roman" w:hAnsi="Times New Roman"/>
                <w:bCs/>
                <w:sz w:val="24"/>
                <w:szCs w:val="24"/>
              </w:rPr>
              <w:t>c</w:t>
            </w:r>
            <w:r w:rsidRPr="00C71A4D">
              <w:rPr>
                <w:rFonts w:ascii="Times New Roman" w:hAnsi="Times New Roman" w:cs="Times New Roman"/>
                <w:bCs/>
                <w:sz w:val="24"/>
                <w:szCs w:val="24"/>
              </w:rPr>
              <w:t xml:space="preserve"> (trang 7- 53) </w:t>
            </w:r>
          </w:p>
          <w:p w14:paraId="234786AB" w14:textId="37392100" w:rsidR="000D6259" w:rsidRPr="00C71A4D" w:rsidRDefault="000D6259" w:rsidP="00EC0E1B">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sz w:val="24"/>
                <w:szCs w:val="24"/>
                <w:lang w:val="fr-FR"/>
              </w:rPr>
              <w:t>+</w:t>
            </w:r>
            <w:r w:rsidR="001F7411" w:rsidRPr="00C71A4D">
              <w:rPr>
                <w:rFonts w:ascii="Times New Roman" w:hAnsi="Times New Roman" w:cs="Times New Roman"/>
                <w:bCs/>
                <w:sz w:val="24"/>
                <w:szCs w:val="24"/>
                <w:lang w:val="fr-FR"/>
              </w:rPr>
              <w:t xml:space="preserve"> </w:t>
            </w:r>
            <w:r w:rsidRPr="00C71A4D">
              <w:rPr>
                <w:rFonts w:ascii="Times New Roman" w:hAnsi="Times New Roman" w:cs="Times New Roman"/>
                <w:bCs/>
                <w:sz w:val="24"/>
                <w:szCs w:val="24"/>
                <w:lang w:val="fr-FR"/>
              </w:rPr>
              <w:t>Trường ĐH Luật Hà Nội (2012), Giáo trình Tội phạm học, NXB CAND (trang 7-32)</w:t>
            </w:r>
            <w:r w:rsidR="001F7411" w:rsidRPr="00C71A4D">
              <w:rPr>
                <w:rFonts w:ascii="Times New Roman" w:hAnsi="Times New Roman" w:cs="Times New Roman"/>
                <w:bCs/>
                <w:sz w:val="24"/>
                <w:szCs w:val="24"/>
                <w:lang w:val="fr-FR"/>
              </w:rPr>
              <w:t>.</w:t>
            </w:r>
            <w:r w:rsidRPr="00C71A4D">
              <w:rPr>
                <w:rFonts w:ascii="Times New Roman" w:hAnsi="Times New Roman" w:cs="Times New Roman"/>
                <w:bCs/>
                <w:sz w:val="24"/>
                <w:szCs w:val="24"/>
                <w:lang w:val="fr-FR"/>
              </w:rPr>
              <w:t xml:space="preserve"> </w:t>
            </w:r>
          </w:p>
          <w:p w14:paraId="0A060E90" w14:textId="009618A6" w:rsidR="000D6259" w:rsidRPr="00C71A4D" w:rsidRDefault="000D6259" w:rsidP="00EC0E1B">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color w:val="000000"/>
                <w:sz w:val="24"/>
                <w:szCs w:val="24"/>
                <w:lang w:val="fr-FR"/>
              </w:rPr>
              <w:t>+</w:t>
            </w:r>
            <w:r w:rsidR="001F7411" w:rsidRPr="00C71A4D">
              <w:rPr>
                <w:rFonts w:ascii="Times New Roman" w:hAnsi="Times New Roman" w:cs="Times New Roman"/>
                <w:color w:val="000000"/>
                <w:sz w:val="24"/>
                <w:szCs w:val="24"/>
                <w:lang w:val="fr-FR"/>
              </w:rPr>
              <w:t xml:space="preserve"> </w:t>
            </w:r>
            <w:r w:rsidRPr="00C71A4D">
              <w:rPr>
                <w:rFonts w:ascii="Times New Roman" w:hAnsi="Times New Roman" w:cs="Times New Roman"/>
                <w:color w:val="000000"/>
                <w:sz w:val="24"/>
                <w:szCs w:val="24"/>
                <w:lang w:val="fr-FR"/>
              </w:rPr>
              <w:t>Dương Tuyết Miên (2012), Giáo trình Tội phạm học, NXB Chính trị quốc gia (trang 9-34)</w:t>
            </w:r>
            <w:r w:rsidR="001F7411" w:rsidRPr="00C71A4D">
              <w:rPr>
                <w:rFonts w:ascii="Times New Roman" w:hAnsi="Times New Roman" w:cs="Times New Roman"/>
                <w:color w:val="000000"/>
                <w:sz w:val="24"/>
                <w:szCs w:val="24"/>
                <w:lang w:val="fr-FR"/>
              </w:rPr>
              <w:t>.</w:t>
            </w:r>
            <w:r w:rsidRPr="00C71A4D">
              <w:rPr>
                <w:rFonts w:ascii="Times New Roman" w:hAnsi="Times New Roman" w:cs="Times New Roman"/>
                <w:color w:val="000000"/>
                <w:sz w:val="24"/>
                <w:szCs w:val="24"/>
                <w:lang w:val="fr-FR"/>
              </w:rPr>
              <w:t xml:space="preserve"> </w:t>
            </w:r>
          </w:p>
          <w:p w14:paraId="256965E2" w14:textId="16B9D519" w:rsidR="000D6259" w:rsidRPr="00C71A4D" w:rsidRDefault="000D6259" w:rsidP="00EC0E1B">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w:t>
            </w:r>
            <w:r w:rsidR="001F7411" w:rsidRPr="00C71A4D">
              <w:rPr>
                <w:rFonts w:ascii="Times New Roman" w:hAnsi="Times New Roman" w:cs="Times New Roman"/>
                <w:bCs/>
                <w:color w:val="000000"/>
                <w:sz w:val="24"/>
                <w:szCs w:val="24"/>
                <w:lang w:val="fr-FR"/>
              </w:rPr>
              <w:t xml:space="preserve"> </w:t>
            </w:r>
            <w:r w:rsidRPr="00C71A4D">
              <w:rPr>
                <w:rFonts w:ascii="Times New Roman" w:hAnsi="Times New Roman" w:cs="Times New Roman"/>
                <w:bCs/>
                <w:color w:val="000000"/>
                <w:sz w:val="24"/>
                <w:szCs w:val="24"/>
                <w:lang w:val="fr-FR"/>
              </w:rPr>
              <w:t xml:space="preserve">Phạm Văn Tỉnh (2007), </w:t>
            </w:r>
            <w:r w:rsidRPr="00C71A4D">
              <w:rPr>
                <w:rFonts w:ascii="Times New Roman" w:hAnsi="Times New Roman" w:cs="Times New Roman"/>
                <w:bCs/>
                <w:i/>
                <w:color w:val="000000"/>
                <w:sz w:val="24"/>
                <w:szCs w:val="24"/>
                <w:lang w:val="fr-FR"/>
              </w:rPr>
              <w:t xml:space="preserve">Vấn đề định nghĩa khái niệm Tội phạm học và nhu cầu nâng cao trình độ lý luận tội phạm học ở nước ta, </w:t>
            </w:r>
            <w:r w:rsidRPr="00C71A4D">
              <w:rPr>
                <w:rFonts w:ascii="Times New Roman" w:hAnsi="Times New Roman" w:cs="Times New Roman"/>
                <w:bCs/>
                <w:color w:val="000000"/>
                <w:sz w:val="24"/>
                <w:szCs w:val="24"/>
                <w:lang w:val="fr-FR"/>
              </w:rPr>
              <w:t xml:space="preserve">TC NN&amp;PL, số 1; </w:t>
            </w:r>
          </w:p>
          <w:p w14:paraId="57765216" w14:textId="75534638" w:rsidR="000D6259" w:rsidRPr="00C71A4D" w:rsidRDefault="000D6259" w:rsidP="00EC0E1B">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w:t>
            </w:r>
            <w:r w:rsidR="001F7411" w:rsidRPr="00C71A4D">
              <w:rPr>
                <w:rFonts w:ascii="Times New Roman" w:hAnsi="Times New Roman" w:cs="Times New Roman"/>
                <w:bCs/>
                <w:color w:val="000000"/>
                <w:sz w:val="24"/>
                <w:szCs w:val="24"/>
                <w:lang w:val="fr-FR"/>
              </w:rPr>
              <w:t xml:space="preserve"> </w:t>
            </w:r>
            <w:r w:rsidRPr="00C71A4D">
              <w:rPr>
                <w:rFonts w:ascii="Times New Roman" w:hAnsi="Times New Roman" w:cs="Times New Roman"/>
                <w:bCs/>
                <w:color w:val="000000"/>
                <w:sz w:val="24"/>
                <w:szCs w:val="24"/>
                <w:lang w:val="fr-FR"/>
              </w:rPr>
              <w:t xml:space="preserve">Trịnh Tiến Việt (2007), </w:t>
            </w:r>
            <w:r w:rsidRPr="00C71A4D">
              <w:rPr>
                <w:rFonts w:ascii="Times New Roman" w:hAnsi="Times New Roman" w:cs="Times New Roman"/>
                <w:bCs/>
                <w:i/>
                <w:color w:val="000000"/>
                <w:sz w:val="24"/>
                <w:szCs w:val="24"/>
                <w:lang w:val="fr-FR"/>
              </w:rPr>
              <w:t>Khái niệm, đối tượng nghiên cứu và chức năng của Tội phạm học.</w:t>
            </w:r>
            <w:r w:rsidRPr="00C71A4D">
              <w:rPr>
                <w:rFonts w:ascii="Times New Roman" w:hAnsi="Times New Roman" w:cs="Times New Roman"/>
                <w:bCs/>
                <w:color w:val="000000"/>
                <w:sz w:val="24"/>
                <w:szCs w:val="24"/>
                <w:lang w:val="fr-FR"/>
              </w:rPr>
              <w:t xml:space="preserve"> TC TAND, số 17; </w:t>
            </w:r>
          </w:p>
          <w:p w14:paraId="79F036AA" w14:textId="4362BB12" w:rsidR="000D6259" w:rsidRPr="00C71A4D" w:rsidRDefault="000D6259" w:rsidP="00EC0E1B">
            <w:pPr>
              <w:pStyle w:val="ListParagraph"/>
              <w:ind w:left="0"/>
              <w:contextualSpacing w:val="0"/>
              <w:jc w:val="both"/>
              <w:rPr>
                <w:rFonts w:ascii="Times New Roman" w:hAnsi="Times New Roman" w:cs="Times New Roman"/>
                <w:bCs/>
                <w:sz w:val="24"/>
                <w:szCs w:val="24"/>
                <w:lang w:val="fr-FR"/>
              </w:rPr>
            </w:pPr>
          </w:p>
        </w:tc>
      </w:tr>
      <w:tr w:rsidR="00231AC9" w:rsidRPr="008E13C7" w14:paraId="2FA7F763" w14:textId="77777777" w:rsidTr="00882C22">
        <w:tc>
          <w:tcPr>
            <w:tcW w:w="988" w:type="dxa"/>
          </w:tcPr>
          <w:p w14:paraId="0BEADD84" w14:textId="7A1A815A" w:rsidR="00231AC9" w:rsidRPr="00C71A4D" w:rsidRDefault="00231AC9"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2</w:t>
            </w:r>
          </w:p>
        </w:tc>
        <w:tc>
          <w:tcPr>
            <w:tcW w:w="2551" w:type="dxa"/>
          </w:tcPr>
          <w:p w14:paraId="5983998B" w14:textId="592D10F9" w:rsidR="00231AC9" w:rsidRPr="00C71A4D" w:rsidRDefault="00231AC9"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Phương pháp luận và phương pháp nghiên cứu của TPH</w:t>
            </w:r>
          </w:p>
          <w:p w14:paraId="4C40CF4B" w14:textId="504605FF" w:rsidR="00231AC9" w:rsidRPr="00C71A4D" w:rsidRDefault="00231AC9" w:rsidP="00882C22">
            <w:pPr>
              <w:jc w:val="both"/>
              <w:rPr>
                <w:rFonts w:ascii="Times New Roman" w:hAnsi="Times New Roman" w:cs="Times New Roman"/>
                <w:bCs/>
                <w:sz w:val="24"/>
                <w:szCs w:val="24"/>
                <w:lang w:val="vi-VN"/>
              </w:rPr>
            </w:pPr>
            <w:r w:rsidRPr="00C71A4D">
              <w:rPr>
                <w:rFonts w:ascii="Times New Roman" w:hAnsi="Times New Roman" w:cs="Times New Roman"/>
                <w:bCs/>
                <w:sz w:val="24"/>
                <w:szCs w:val="24"/>
              </w:rPr>
              <w:t>-Chức năng, nhiệm vụ và hệ thống TPH; Vị trí TPH trong hệ thống TPH</w:t>
            </w:r>
            <w:r w:rsidR="00882C22" w:rsidRPr="00C71A4D">
              <w:rPr>
                <w:rFonts w:ascii="Times New Roman" w:hAnsi="Times New Roman" w:cs="Times New Roman"/>
                <w:bCs/>
                <w:sz w:val="24"/>
                <w:szCs w:val="24"/>
              </w:rPr>
              <w:t>.</w:t>
            </w:r>
          </w:p>
        </w:tc>
        <w:tc>
          <w:tcPr>
            <w:tcW w:w="5811" w:type="dxa"/>
          </w:tcPr>
          <w:p w14:paraId="43475EAF" w14:textId="5D85E948" w:rsidR="00ED10A7" w:rsidRPr="00C71A4D" w:rsidRDefault="00ED10A7" w:rsidP="00EC0E1B">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w:t>
            </w:r>
            <w:r w:rsidR="001F7411" w:rsidRPr="00C71A4D">
              <w:rPr>
                <w:rFonts w:ascii="Times New Roman" w:hAnsi="Times New Roman" w:cs="Times New Roman"/>
                <w:bCs/>
                <w:color w:val="000000"/>
                <w:sz w:val="24"/>
                <w:szCs w:val="24"/>
                <w:lang w:val="fr-FR"/>
              </w:rPr>
              <w:t xml:space="preserve"> </w:t>
            </w:r>
            <w:r w:rsidRPr="00C71A4D">
              <w:rPr>
                <w:rFonts w:ascii="Times New Roman" w:hAnsi="Times New Roman" w:cs="Times New Roman"/>
                <w:bCs/>
                <w:color w:val="000000"/>
                <w:sz w:val="24"/>
                <w:szCs w:val="24"/>
                <w:lang w:val="fr-FR"/>
              </w:rPr>
              <w:t>Thuyết giảng</w:t>
            </w:r>
          </w:p>
          <w:p w14:paraId="477CBADD" w14:textId="394D175C" w:rsidR="00ED10A7" w:rsidRPr="00C71A4D" w:rsidRDefault="00ED10A7" w:rsidP="00EC0E1B">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w:t>
            </w:r>
            <w:r w:rsidR="001F7411" w:rsidRPr="00C71A4D">
              <w:rPr>
                <w:rFonts w:ascii="Times New Roman" w:hAnsi="Times New Roman" w:cs="Times New Roman"/>
                <w:bCs/>
                <w:color w:val="000000"/>
                <w:sz w:val="24"/>
                <w:szCs w:val="24"/>
                <w:lang w:val="fr-FR"/>
              </w:rPr>
              <w:t xml:space="preserve"> </w:t>
            </w:r>
            <w:r w:rsidR="000F16FB" w:rsidRPr="00C71A4D">
              <w:rPr>
                <w:rFonts w:ascii="Times New Roman" w:hAnsi="Times New Roman" w:cs="Times New Roman"/>
                <w:bCs/>
                <w:color w:val="000000"/>
                <w:sz w:val="24"/>
                <w:szCs w:val="24"/>
                <w:lang w:val="fr-FR"/>
              </w:rPr>
              <w:t>Yêu cầu sinh viên chuẩn bị tài liệu và đọc:</w:t>
            </w:r>
          </w:p>
          <w:p w14:paraId="095F64CD" w14:textId="4D300A7E" w:rsidR="000F16FB" w:rsidRPr="00C71A4D" w:rsidRDefault="000F16FB" w:rsidP="00EC0E1B">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 Các Giáo trình Tội phạm học đã giới thi</w:t>
            </w:r>
            <w:r w:rsidR="00882C22" w:rsidRPr="00C71A4D">
              <w:rPr>
                <w:rFonts w:ascii="Times New Roman" w:hAnsi="Times New Roman" w:cs="Times New Roman"/>
                <w:bCs/>
                <w:color w:val="000000"/>
                <w:sz w:val="24"/>
                <w:szCs w:val="24"/>
                <w:lang w:val="fr-FR"/>
              </w:rPr>
              <w:t>ệu buổi 1.</w:t>
            </w:r>
          </w:p>
          <w:p w14:paraId="32F8C855" w14:textId="794DD0B8" w:rsidR="00EC0E1B" w:rsidRPr="00C71A4D" w:rsidRDefault="00EC0E1B" w:rsidP="00EC0E1B">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w:t>
            </w:r>
            <w:r w:rsidR="001F7411" w:rsidRPr="00C71A4D">
              <w:rPr>
                <w:rFonts w:ascii="Times New Roman" w:hAnsi="Times New Roman" w:cs="Times New Roman"/>
                <w:bCs/>
                <w:color w:val="000000"/>
                <w:sz w:val="24"/>
                <w:szCs w:val="24"/>
                <w:lang w:val="fr-FR"/>
              </w:rPr>
              <w:t xml:space="preserve"> </w:t>
            </w:r>
            <w:r w:rsidRPr="00C71A4D">
              <w:rPr>
                <w:rFonts w:ascii="Times New Roman" w:hAnsi="Times New Roman" w:cs="Times New Roman"/>
                <w:bCs/>
                <w:color w:val="000000"/>
                <w:sz w:val="24"/>
                <w:szCs w:val="24"/>
                <w:lang w:val="fr-FR"/>
              </w:rPr>
              <w:t xml:space="preserve">Trịnh Tiến Việt (2008), </w:t>
            </w:r>
            <w:r w:rsidRPr="00C71A4D">
              <w:rPr>
                <w:rFonts w:ascii="Times New Roman" w:hAnsi="Times New Roman" w:cs="Times New Roman"/>
                <w:bCs/>
                <w:i/>
                <w:color w:val="000000"/>
                <w:sz w:val="24"/>
                <w:szCs w:val="24"/>
                <w:lang w:val="fr-FR"/>
              </w:rPr>
              <w:t xml:space="preserve">Nhiệm vụ, hệ thống, vị trí và một số hướng nghiên cứu mới của Tội phạm học, </w:t>
            </w:r>
            <w:r w:rsidRPr="00C71A4D">
              <w:rPr>
                <w:rFonts w:ascii="Times New Roman" w:hAnsi="Times New Roman" w:cs="Times New Roman"/>
                <w:bCs/>
                <w:color w:val="000000"/>
                <w:sz w:val="24"/>
                <w:szCs w:val="24"/>
                <w:lang w:val="fr-FR"/>
              </w:rPr>
              <w:t>TC TAND, số 9.</w:t>
            </w:r>
          </w:p>
          <w:p w14:paraId="6D5D4EE1" w14:textId="6F0603DD" w:rsidR="00231AC9" w:rsidRPr="00C71A4D" w:rsidRDefault="00231AC9" w:rsidP="00231AC9">
            <w:pPr>
              <w:jc w:val="both"/>
              <w:rPr>
                <w:rFonts w:ascii="Times New Roman" w:hAnsi="Times New Roman" w:cs="Times New Roman"/>
                <w:bCs/>
                <w:sz w:val="24"/>
                <w:szCs w:val="24"/>
                <w:lang w:val="vi-VN"/>
              </w:rPr>
            </w:pPr>
          </w:p>
        </w:tc>
      </w:tr>
      <w:tr w:rsidR="0060142B" w:rsidRPr="008E13C7" w14:paraId="27F92E89" w14:textId="77777777" w:rsidTr="00800036">
        <w:tc>
          <w:tcPr>
            <w:tcW w:w="9350" w:type="dxa"/>
            <w:gridSpan w:val="3"/>
          </w:tcPr>
          <w:p w14:paraId="4EFBABC3" w14:textId="74BB22C0" w:rsidR="0060142B" w:rsidRPr="00C71A4D" w:rsidRDefault="0060142B" w:rsidP="00231AC9">
            <w:pPr>
              <w:jc w:val="both"/>
              <w:rPr>
                <w:rFonts w:ascii="Times New Roman" w:hAnsi="Times New Roman" w:cs="Times New Roman"/>
                <w:b/>
                <w:sz w:val="24"/>
                <w:szCs w:val="24"/>
                <w:lang w:val="fr-FR"/>
              </w:rPr>
            </w:pPr>
            <w:r w:rsidRPr="00C71A4D">
              <w:rPr>
                <w:rFonts w:ascii="Times New Roman" w:hAnsi="Times New Roman" w:cs="Times New Roman"/>
                <w:b/>
                <w:sz w:val="24"/>
                <w:szCs w:val="24"/>
                <w:lang w:val="fr-FR"/>
              </w:rPr>
              <w:t>Chương 2 : Tình hình tội phạm</w:t>
            </w:r>
          </w:p>
        </w:tc>
      </w:tr>
      <w:tr w:rsidR="00231AC9" w:rsidRPr="008E13C7" w14:paraId="303F0DCA" w14:textId="77777777" w:rsidTr="00882C22">
        <w:tc>
          <w:tcPr>
            <w:tcW w:w="988" w:type="dxa"/>
          </w:tcPr>
          <w:p w14:paraId="59CA6F4C" w14:textId="23CB6FE6" w:rsidR="00231AC9" w:rsidRPr="00C71A4D" w:rsidRDefault="00231AC9"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3 </w:t>
            </w:r>
          </w:p>
        </w:tc>
        <w:tc>
          <w:tcPr>
            <w:tcW w:w="2551" w:type="dxa"/>
          </w:tcPr>
          <w:p w14:paraId="461CAAC0" w14:textId="3E962239" w:rsidR="00231AC9" w:rsidRPr="00C71A4D" w:rsidRDefault="006619AF" w:rsidP="00231AC9">
            <w:pPr>
              <w:jc w:val="both"/>
              <w:rPr>
                <w:rFonts w:ascii="Times New Roman" w:hAnsi="Times New Roman" w:cs="Times New Roman"/>
                <w:bCs/>
                <w:sz w:val="24"/>
                <w:szCs w:val="24"/>
                <w:lang w:val="vi-VN"/>
              </w:rPr>
            </w:pPr>
            <w:r w:rsidRPr="00C71A4D">
              <w:rPr>
                <w:rFonts w:ascii="Times New Roman" w:hAnsi="Times New Roman" w:cs="Times New Roman"/>
                <w:bCs/>
                <w:sz w:val="24"/>
                <w:szCs w:val="24"/>
              </w:rPr>
              <w:t>-Các thuộc tính, đặc điểm của THTP</w:t>
            </w:r>
          </w:p>
        </w:tc>
        <w:tc>
          <w:tcPr>
            <w:tcW w:w="5811" w:type="dxa"/>
          </w:tcPr>
          <w:p w14:paraId="7036CADD" w14:textId="7EF0E318" w:rsidR="00BF258D" w:rsidRPr="00C71A4D" w:rsidRDefault="00B73084" w:rsidP="00FD5DBC">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w:t>
            </w:r>
            <w:r w:rsidR="00CD5CC9" w:rsidRPr="00C71A4D">
              <w:rPr>
                <w:rFonts w:ascii="Times New Roman" w:hAnsi="Times New Roman" w:cs="Times New Roman"/>
                <w:bCs/>
                <w:color w:val="000000"/>
                <w:sz w:val="24"/>
                <w:szCs w:val="24"/>
                <w:lang w:val="fr-FR"/>
              </w:rPr>
              <w:t xml:space="preserve"> </w:t>
            </w:r>
            <w:r w:rsidR="00BF258D" w:rsidRPr="00C71A4D">
              <w:rPr>
                <w:rFonts w:ascii="Times New Roman" w:hAnsi="Times New Roman" w:cs="Times New Roman"/>
                <w:bCs/>
                <w:color w:val="000000"/>
                <w:sz w:val="24"/>
                <w:szCs w:val="24"/>
                <w:lang w:val="fr-FR"/>
              </w:rPr>
              <w:t>Thuyết giảng :</w:t>
            </w:r>
          </w:p>
          <w:p w14:paraId="2731D785" w14:textId="0F3BA9E1" w:rsidR="00B73084" w:rsidRPr="00C71A4D" w:rsidRDefault="00B73084" w:rsidP="00FD5DBC">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w:t>
            </w:r>
            <w:r w:rsidR="00CD5CC9" w:rsidRPr="00C71A4D">
              <w:rPr>
                <w:rFonts w:ascii="Times New Roman" w:hAnsi="Times New Roman" w:cs="Times New Roman"/>
                <w:bCs/>
                <w:color w:val="000000"/>
                <w:sz w:val="24"/>
                <w:szCs w:val="24"/>
                <w:lang w:val="fr-FR"/>
              </w:rPr>
              <w:t xml:space="preserve"> </w:t>
            </w:r>
            <w:r w:rsidR="00FD5DBC" w:rsidRPr="00C71A4D">
              <w:rPr>
                <w:rFonts w:ascii="Times New Roman" w:hAnsi="Times New Roman" w:cs="Times New Roman"/>
                <w:bCs/>
                <w:color w:val="000000"/>
                <w:sz w:val="24"/>
                <w:szCs w:val="24"/>
                <w:lang w:val="fr-FR"/>
              </w:rPr>
              <w:t>S</w:t>
            </w:r>
            <w:r w:rsidRPr="00C71A4D">
              <w:rPr>
                <w:rFonts w:ascii="Times New Roman" w:hAnsi="Times New Roman" w:cs="Times New Roman"/>
                <w:bCs/>
                <w:color w:val="000000"/>
                <w:sz w:val="24"/>
                <w:szCs w:val="24"/>
                <w:lang w:val="fr-FR"/>
              </w:rPr>
              <w:t>inh viên chuẩn bị tài liệu và đọc:</w:t>
            </w:r>
          </w:p>
          <w:p w14:paraId="4F416B5D" w14:textId="73729E9C" w:rsidR="00B73084" w:rsidRPr="00C71A4D" w:rsidRDefault="00B73084" w:rsidP="00FD5DBC">
            <w:pPr>
              <w:pStyle w:val="ListParagraph"/>
              <w:ind w:left="0"/>
              <w:contextualSpacing w:val="0"/>
              <w:jc w:val="both"/>
              <w:rPr>
                <w:rFonts w:ascii="Times New Roman" w:hAnsi="Times New Roman" w:cs="Times New Roman"/>
                <w:bCs/>
                <w:sz w:val="24"/>
                <w:szCs w:val="24"/>
                <w:lang w:val="vi-VN"/>
              </w:rPr>
            </w:pPr>
            <w:r w:rsidRPr="00C71A4D">
              <w:rPr>
                <w:rFonts w:ascii="Times New Roman" w:hAnsi="Times New Roman" w:cs="Times New Roman"/>
                <w:bCs/>
                <w:color w:val="000000"/>
                <w:sz w:val="24"/>
                <w:szCs w:val="24"/>
                <w:lang w:val="fr-FR"/>
              </w:rPr>
              <w:t>+</w:t>
            </w:r>
            <w:r w:rsidR="00CD5CC9" w:rsidRPr="00C71A4D">
              <w:rPr>
                <w:rFonts w:ascii="Times New Roman" w:hAnsi="Times New Roman" w:cs="Times New Roman"/>
                <w:bCs/>
                <w:color w:val="000000"/>
                <w:sz w:val="24"/>
                <w:szCs w:val="24"/>
                <w:lang w:val="fr-FR"/>
              </w:rPr>
              <w:t xml:space="preserve"> </w:t>
            </w:r>
            <w:r w:rsidR="00BF258D" w:rsidRPr="00C71A4D">
              <w:rPr>
                <w:rFonts w:ascii="Times New Roman" w:hAnsi="Times New Roman" w:cs="Times New Roman"/>
                <w:bCs/>
                <w:sz w:val="24"/>
                <w:szCs w:val="24"/>
                <w:lang w:val="vi-VN"/>
              </w:rPr>
              <w:t>Trường ĐH Luật TP HCM</w:t>
            </w:r>
            <w:r w:rsidR="00BF258D" w:rsidRPr="00C71A4D">
              <w:rPr>
                <w:rFonts w:ascii="Times New Roman" w:hAnsi="Times New Roman"/>
                <w:bCs/>
                <w:sz w:val="24"/>
                <w:szCs w:val="24"/>
                <w:lang w:val="vi-VN"/>
              </w:rPr>
              <w:t xml:space="preserve"> (2014), Giáo trình Tội phạm học</w:t>
            </w:r>
            <w:r w:rsidR="00BF258D" w:rsidRPr="00C71A4D">
              <w:rPr>
                <w:rFonts w:ascii="Times New Roman" w:hAnsi="Times New Roman" w:cs="Times New Roman"/>
                <w:bCs/>
                <w:sz w:val="24"/>
                <w:szCs w:val="24"/>
                <w:lang w:val="vi-VN"/>
              </w:rPr>
              <w:t>, NXB Hồng Đứ</w:t>
            </w:r>
            <w:r w:rsidR="00BF258D" w:rsidRPr="00C71A4D">
              <w:rPr>
                <w:rFonts w:ascii="Times New Roman" w:hAnsi="Times New Roman"/>
                <w:bCs/>
                <w:sz w:val="24"/>
                <w:szCs w:val="24"/>
                <w:lang w:val="vi-VN"/>
              </w:rPr>
              <w:t>c</w:t>
            </w:r>
            <w:r w:rsidR="00BF258D" w:rsidRPr="00C71A4D">
              <w:rPr>
                <w:rFonts w:ascii="Times New Roman" w:hAnsi="Times New Roman" w:cs="Times New Roman"/>
                <w:bCs/>
                <w:sz w:val="24"/>
                <w:szCs w:val="24"/>
                <w:lang w:val="vi-VN"/>
              </w:rPr>
              <w:t xml:space="preserve"> (trang 115-167); </w:t>
            </w:r>
          </w:p>
          <w:p w14:paraId="7EDC9074" w14:textId="68BE9BF9" w:rsidR="00B73084" w:rsidRPr="00C71A4D" w:rsidRDefault="00B73084" w:rsidP="00FD5DBC">
            <w:pPr>
              <w:pStyle w:val="ListParagraph"/>
              <w:ind w:left="0"/>
              <w:contextualSpacing w:val="0"/>
              <w:jc w:val="both"/>
              <w:rPr>
                <w:rFonts w:ascii="Times New Roman" w:hAnsi="Times New Roman" w:cs="Times New Roman"/>
                <w:bCs/>
                <w:sz w:val="24"/>
                <w:szCs w:val="24"/>
                <w:lang w:val="fr-FR"/>
              </w:rPr>
            </w:pPr>
            <w:r w:rsidRPr="00C71A4D">
              <w:rPr>
                <w:rFonts w:ascii="Times New Roman" w:hAnsi="Times New Roman" w:cs="Times New Roman"/>
                <w:bCs/>
                <w:sz w:val="24"/>
                <w:szCs w:val="24"/>
                <w:lang w:val="vi-VN"/>
              </w:rPr>
              <w:t>+</w:t>
            </w:r>
            <w:r w:rsidR="00CD5CC9" w:rsidRPr="00C71A4D">
              <w:rPr>
                <w:rFonts w:ascii="Times New Roman" w:hAnsi="Times New Roman" w:cs="Times New Roman"/>
                <w:bCs/>
                <w:sz w:val="24"/>
                <w:szCs w:val="24"/>
                <w:lang w:val="vi-VN"/>
              </w:rPr>
              <w:t xml:space="preserve"> </w:t>
            </w:r>
            <w:r w:rsidR="00BF258D" w:rsidRPr="00C71A4D">
              <w:rPr>
                <w:rFonts w:ascii="Times New Roman" w:hAnsi="Times New Roman" w:cs="Times New Roman"/>
                <w:bCs/>
                <w:sz w:val="24"/>
                <w:szCs w:val="24"/>
                <w:lang w:val="fr-FR"/>
              </w:rPr>
              <w:t xml:space="preserve">Trường ĐH Luật Hà Nội (2012), Giáo trình Tội phạm học, NXB CAND (trang 99-124); </w:t>
            </w:r>
          </w:p>
          <w:p w14:paraId="54CF500E" w14:textId="560A6B2E" w:rsidR="00434DBD" w:rsidRPr="00C71A4D" w:rsidRDefault="00B73084" w:rsidP="00FD5DBC">
            <w:pPr>
              <w:pStyle w:val="ListParagraph"/>
              <w:ind w:left="0"/>
              <w:contextualSpacing w:val="0"/>
              <w:jc w:val="both"/>
              <w:rPr>
                <w:rFonts w:ascii="Times New Roman" w:hAnsi="Times New Roman" w:cs="Times New Roman"/>
                <w:bCs/>
                <w:sz w:val="24"/>
                <w:szCs w:val="24"/>
                <w:lang w:val="vi-VN"/>
              </w:rPr>
            </w:pPr>
            <w:r w:rsidRPr="00C71A4D">
              <w:rPr>
                <w:rFonts w:ascii="Times New Roman" w:hAnsi="Times New Roman" w:cs="Times New Roman"/>
                <w:bCs/>
                <w:sz w:val="24"/>
                <w:szCs w:val="24"/>
                <w:lang w:val="fr-FR"/>
              </w:rPr>
              <w:lastRenderedPageBreak/>
              <w:t>+</w:t>
            </w:r>
            <w:r w:rsidR="00CD5CC9" w:rsidRPr="00C71A4D">
              <w:rPr>
                <w:rFonts w:ascii="Times New Roman" w:hAnsi="Times New Roman" w:cs="Times New Roman"/>
                <w:bCs/>
                <w:sz w:val="24"/>
                <w:szCs w:val="24"/>
                <w:lang w:val="fr-FR"/>
              </w:rPr>
              <w:t xml:space="preserve"> </w:t>
            </w:r>
            <w:r w:rsidR="00BF258D" w:rsidRPr="00C71A4D">
              <w:rPr>
                <w:rFonts w:ascii="Times New Roman" w:hAnsi="Times New Roman" w:cs="Times New Roman"/>
                <w:color w:val="000000"/>
                <w:sz w:val="24"/>
                <w:szCs w:val="24"/>
                <w:lang w:val="fr-FR"/>
              </w:rPr>
              <w:t>Dương Tuyết Miên (2012), Giáo trình Tội phạm học, NXB Chính trị quốc gia (2012) (trang 124-146</w:t>
            </w:r>
            <w:r w:rsidR="00BF258D" w:rsidRPr="00C71A4D">
              <w:rPr>
                <w:rFonts w:ascii="Times New Roman" w:hAnsi="Times New Roman" w:cs="Times New Roman"/>
                <w:bCs/>
                <w:sz w:val="24"/>
                <w:szCs w:val="24"/>
                <w:lang w:val="fr-FR"/>
              </w:rPr>
              <w:t xml:space="preserve">); </w:t>
            </w:r>
          </w:p>
        </w:tc>
      </w:tr>
      <w:tr w:rsidR="00231AC9" w:rsidRPr="00CD5CC9" w14:paraId="2B32C970" w14:textId="77777777" w:rsidTr="00882C22">
        <w:tc>
          <w:tcPr>
            <w:tcW w:w="988" w:type="dxa"/>
          </w:tcPr>
          <w:p w14:paraId="7E00DD04" w14:textId="35497849" w:rsidR="00231AC9" w:rsidRPr="00C71A4D" w:rsidRDefault="00231AC9"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lastRenderedPageBreak/>
              <w:t>4</w:t>
            </w:r>
          </w:p>
        </w:tc>
        <w:tc>
          <w:tcPr>
            <w:tcW w:w="2551" w:type="dxa"/>
          </w:tcPr>
          <w:p w14:paraId="022BCC1B" w14:textId="38B089E2" w:rsidR="00231AC9" w:rsidRPr="00C71A4D" w:rsidRDefault="00A509BD" w:rsidP="00231AC9">
            <w:pPr>
              <w:jc w:val="both"/>
              <w:rPr>
                <w:rFonts w:ascii="Times New Roman" w:hAnsi="Times New Roman" w:cs="Times New Roman"/>
                <w:bCs/>
                <w:sz w:val="24"/>
                <w:szCs w:val="24"/>
                <w:lang w:val="vi-VN"/>
              </w:rPr>
            </w:pPr>
            <w:r w:rsidRPr="00C71A4D">
              <w:rPr>
                <w:rFonts w:ascii="Times New Roman" w:hAnsi="Times New Roman" w:cs="Times New Roman"/>
                <w:bCs/>
                <w:sz w:val="24"/>
                <w:szCs w:val="24"/>
              </w:rPr>
              <w:t>-Lý thuyết về các thông số tình hình tội phạm</w:t>
            </w:r>
          </w:p>
        </w:tc>
        <w:tc>
          <w:tcPr>
            <w:tcW w:w="5811" w:type="dxa"/>
          </w:tcPr>
          <w:p w14:paraId="2312F30E" w14:textId="4AA19BD7" w:rsidR="00231AC9" w:rsidRPr="00C71A4D" w:rsidRDefault="00BC44E9" w:rsidP="00FD5DBC">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231AC9" w:rsidRPr="00C71A4D">
              <w:rPr>
                <w:rFonts w:ascii="Times New Roman" w:hAnsi="Times New Roman" w:cs="Times New Roman"/>
                <w:bCs/>
                <w:sz w:val="24"/>
                <w:szCs w:val="24"/>
              </w:rPr>
              <w:t>Thuyết giảng</w:t>
            </w:r>
          </w:p>
          <w:p w14:paraId="3659BAA6" w14:textId="4CDD8B09" w:rsidR="00BC44E9" w:rsidRPr="00C71A4D" w:rsidRDefault="00BC44E9" w:rsidP="00FD5DBC">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w:t>
            </w:r>
            <w:r w:rsidR="007B5F5A" w:rsidRPr="00C71A4D">
              <w:rPr>
                <w:rFonts w:ascii="Times New Roman" w:hAnsi="Times New Roman" w:cs="Times New Roman"/>
                <w:bCs/>
                <w:color w:val="000000"/>
                <w:sz w:val="24"/>
                <w:szCs w:val="24"/>
                <w:lang w:val="fr-FR"/>
              </w:rPr>
              <w:t>Sinh viên chuẩn bị tài liệu và đọc:</w:t>
            </w:r>
          </w:p>
          <w:p w14:paraId="6A2BA90A" w14:textId="4DF94896" w:rsidR="007B5F5A" w:rsidRPr="00C71A4D" w:rsidRDefault="007B5F5A" w:rsidP="00FD5DBC">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 Các giáo trình đã giới thiệu ở buổi 3</w:t>
            </w:r>
          </w:p>
          <w:p w14:paraId="2B5A36CA" w14:textId="30AD3607" w:rsidR="00BC44E9" w:rsidRPr="00C71A4D" w:rsidRDefault="007B5F5A" w:rsidP="00FD5DBC">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 xml:space="preserve">+ </w:t>
            </w:r>
            <w:r w:rsidR="00BC44E9" w:rsidRPr="00C71A4D">
              <w:rPr>
                <w:rFonts w:ascii="Times New Roman" w:hAnsi="Times New Roman" w:cs="Times New Roman"/>
                <w:bCs/>
                <w:color w:val="000000"/>
                <w:sz w:val="24"/>
                <w:szCs w:val="24"/>
                <w:lang w:val="fr-FR"/>
              </w:rPr>
              <w:t xml:space="preserve">Phạm Văn Tỉnh (2005), </w:t>
            </w:r>
            <w:r w:rsidR="00BC44E9" w:rsidRPr="00C71A4D">
              <w:rPr>
                <w:rFonts w:ascii="Times New Roman" w:hAnsi="Times New Roman" w:cs="Times New Roman"/>
                <w:bCs/>
                <w:i/>
                <w:color w:val="000000"/>
                <w:sz w:val="24"/>
                <w:szCs w:val="24"/>
                <w:lang w:val="fr-FR"/>
              </w:rPr>
              <w:t>Đặc</w:t>
            </w:r>
            <w:r w:rsidR="00BC44E9" w:rsidRPr="00C71A4D">
              <w:rPr>
                <w:rFonts w:ascii="Times New Roman" w:hAnsi="Times New Roman" w:cs="Times New Roman"/>
                <w:bCs/>
                <w:color w:val="000000"/>
                <w:sz w:val="24"/>
                <w:szCs w:val="24"/>
                <w:lang w:val="fr-FR"/>
              </w:rPr>
              <w:t xml:space="preserve"> </w:t>
            </w:r>
            <w:r w:rsidR="00BC44E9" w:rsidRPr="00C71A4D">
              <w:rPr>
                <w:rFonts w:ascii="Times New Roman" w:hAnsi="Times New Roman" w:cs="Times New Roman"/>
                <w:bCs/>
                <w:i/>
                <w:color w:val="000000"/>
                <w:sz w:val="24"/>
                <w:szCs w:val="24"/>
                <w:lang w:val="fr-FR"/>
              </w:rPr>
              <w:t>điểm định lượng của tình hình tội phạm ở nước ta hiện nay</w:t>
            </w:r>
            <w:r w:rsidR="00BC44E9" w:rsidRPr="00C71A4D">
              <w:rPr>
                <w:rFonts w:ascii="Times New Roman" w:hAnsi="Times New Roman" w:cs="Times New Roman"/>
                <w:bCs/>
                <w:color w:val="000000"/>
                <w:sz w:val="24"/>
                <w:szCs w:val="24"/>
                <w:lang w:val="fr-FR"/>
              </w:rPr>
              <w:t xml:space="preserve">. TC NN&amp;PL, số 4; </w:t>
            </w:r>
          </w:p>
          <w:p w14:paraId="6541DFC7" w14:textId="64060569" w:rsidR="00580D40" w:rsidRPr="00C71A4D" w:rsidRDefault="00FD5DBC" w:rsidP="00FB540E">
            <w:pPr>
              <w:jc w:val="both"/>
              <w:rPr>
                <w:rFonts w:ascii="Times New Roman" w:hAnsi="Times New Roman" w:cs="Times New Roman"/>
                <w:bCs/>
                <w:sz w:val="24"/>
                <w:szCs w:val="24"/>
                <w:lang w:val="vi-VN"/>
              </w:rPr>
            </w:pPr>
            <w:r w:rsidRPr="00C71A4D">
              <w:rPr>
                <w:rFonts w:ascii="Times New Roman" w:hAnsi="Times New Roman" w:cs="Times New Roman"/>
                <w:bCs/>
                <w:color w:val="000000"/>
                <w:sz w:val="24"/>
                <w:szCs w:val="24"/>
                <w:lang w:val="fr-FR"/>
              </w:rPr>
              <w:t>+</w:t>
            </w:r>
            <w:r w:rsidR="00CD5CC9" w:rsidRPr="00C71A4D">
              <w:rPr>
                <w:rFonts w:ascii="Times New Roman" w:hAnsi="Times New Roman" w:cs="Times New Roman"/>
                <w:bCs/>
                <w:color w:val="000000"/>
                <w:sz w:val="24"/>
                <w:szCs w:val="24"/>
                <w:lang w:val="fr-FR"/>
              </w:rPr>
              <w:t xml:space="preserve"> </w:t>
            </w:r>
            <w:r w:rsidR="00BC44E9" w:rsidRPr="00C71A4D">
              <w:rPr>
                <w:rFonts w:ascii="Times New Roman" w:hAnsi="Times New Roman" w:cs="Times New Roman"/>
                <w:bCs/>
                <w:color w:val="000000"/>
                <w:sz w:val="24"/>
                <w:szCs w:val="24"/>
                <w:lang w:val="fr-FR"/>
              </w:rPr>
              <w:t xml:space="preserve">Phạm Văn Tỉnh (2005), </w:t>
            </w:r>
            <w:r w:rsidR="00BC44E9" w:rsidRPr="00C71A4D">
              <w:rPr>
                <w:rFonts w:ascii="Times New Roman" w:hAnsi="Times New Roman" w:cs="Times New Roman"/>
                <w:bCs/>
                <w:i/>
                <w:color w:val="000000"/>
                <w:sz w:val="24"/>
                <w:szCs w:val="24"/>
                <w:lang w:val="fr-FR"/>
              </w:rPr>
              <w:t>Đặc điểm định tính của tình hình tội phạm ở nước ta hiện nay</w:t>
            </w:r>
            <w:r w:rsidR="00BC44E9" w:rsidRPr="00C71A4D">
              <w:rPr>
                <w:rFonts w:ascii="Times New Roman" w:hAnsi="Times New Roman" w:cs="Times New Roman"/>
                <w:bCs/>
                <w:color w:val="000000"/>
                <w:sz w:val="24"/>
                <w:szCs w:val="24"/>
                <w:lang w:val="fr-FR"/>
              </w:rPr>
              <w:t>. TC NN&amp;PL, số 10.</w:t>
            </w:r>
          </w:p>
        </w:tc>
      </w:tr>
      <w:tr w:rsidR="00231AC9" w:rsidRPr="00C90542" w14:paraId="79777038" w14:textId="77777777" w:rsidTr="00882C22">
        <w:tc>
          <w:tcPr>
            <w:tcW w:w="988" w:type="dxa"/>
          </w:tcPr>
          <w:p w14:paraId="566686A2" w14:textId="6222612E" w:rsidR="00231AC9" w:rsidRPr="00C71A4D" w:rsidRDefault="00231AC9"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5 </w:t>
            </w:r>
          </w:p>
        </w:tc>
        <w:tc>
          <w:tcPr>
            <w:tcW w:w="2551" w:type="dxa"/>
          </w:tcPr>
          <w:p w14:paraId="3647D07D" w14:textId="36287513" w:rsidR="00231AC9" w:rsidRPr="00C71A4D" w:rsidRDefault="00A509BD" w:rsidP="00A509BD">
            <w:pPr>
              <w:jc w:val="both"/>
              <w:rPr>
                <w:rFonts w:ascii="Times New Roman" w:hAnsi="Times New Roman" w:cs="Times New Roman"/>
                <w:bCs/>
                <w:sz w:val="24"/>
                <w:szCs w:val="24"/>
              </w:rPr>
            </w:pPr>
            <w:r w:rsidRPr="00C71A4D">
              <w:rPr>
                <w:rFonts w:ascii="Times New Roman" w:hAnsi="Times New Roman" w:cs="Times New Roman"/>
                <w:bCs/>
                <w:sz w:val="24"/>
                <w:szCs w:val="24"/>
              </w:rPr>
              <w:t>-Đặc điểm tình hình tội phạm ở VN hiện nay</w:t>
            </w:r>
          </w:p>
        </w:tc>
        <w:tc>
          <w:tcPr>
            <w:tcW w:w="5811" w:type="dxa"/>
          </w:tcPr>
          <w:p w14:paraId="3BD02D9C" w14:textId="1D029920" w:rsidR="00231AC9" w:rsidRPr="00C71A4D" w:rsidRDefault="00231AC9"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Thảo luận</w:t>
            </w:r>
            <w:r w:rsidR="00FB540E" w:rsidRPr="00C71A4D">
              <w:rPr>
                <w:rFonts w:ascii="Times New Roman" w:hAnsi="Times New Roman" w:cs="Times New Roman"/>
                <w:bCs/>
                <w:sz w:val="24"/>
                <w:szCs w:val="24"/>
              </w:rPr>
              <w:t>:</w:t>
            </w:r>
          </w:p>
          <w:p w14:paraId="07B91202" w14:textId="3C6E06C2" w:rsidR="00FB540E" w:rsidRPr="00C71A4D" w:rsidRDefault="000131A1" w:rsidP="000131A1">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CD5CC9" w:rsidRPr="00C71A4D">
              <w:rPr>
                <w:rFonts w:ascii="Times New Roman" w:hAnsi="Times New Roman" w:cs="Times New Roman"/>
                <w:bCs/>
                <w:sz w:val="24"/>
                <w:szCs w:val="24"/>
              </w:rPr>
              <w:t xml:space="preserve"> </w:t>
            </w:r>
            <w:r w:rsidR="00FB540E" w:rsidRPr="00C71A4D">
              <w:rPr>
                <w:rFonts w:ascii="Times New Roman" w:hAnsi="Times New Roman" w:cs="Times New Roman"/>
                <w:bCs/>
                <w:sz w:val="24"/>
                <w:szCs w:val="24"/>
              </w:rPr>
              <w:t xml:space="preserve">Đọc các số liệu về tình hình tội phạm do </w:t>
            </w:r>
            <w:r w:rsidR="00C90542" w:rsidRPr="00C71A4D">
              <w:rPr>
                <w:rFonts w:ascii="Times New Roman" w:hAnsi="Times New Roman" w:cs="Times New Roman"/>
                <w:bCs/>
                <w:sz w:val="24"/>
                <w:szCs w:val="24"/>
              </w:rPr>
              <w:t>GV cung cấp</w:t>
            </w:r>
          </w:p>
          <w:p w14:paraId="7C162ADE" w14:textId="591BDB04" w:rsidR="00EF1F7A" w:rsidRPr="00C71A4D" w:rsidRDefault="000131A1" w:rsidP="000131A1">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CD5CC9" w:rsidRPr="00C71A4D">
              <w:rPr>
                <w:rFonts w:ascii="Times New Roman" w:hAnsi="Times New Roman" w:cs="Times New Roman"/>
                <w:bCs/>
                <w:sz w:val="24"/>
                <w:szCs w:val="24"/>
              </w:rPr>
              <w:t xml:space="preserve"> </w:t>
            </w:r>
            <w:r w:rsidR="00C90542" w:rsidRPr="00C71A4D">
              <w:rPr>
                <w:rFonts w:ascii="Times New Roman" w:hAnsi="Times New Roman" w:cs="Times New Roman"/>
                <w:bCs/>
                <w:sz w:val="24"/>
                <w:szCs w:val="24"/>
              </w:rPr>
              <w:t>Phân tích và mô tả đặ</w:t>
            </w:r>
            <w:r w:rsidRPr="00C71A4D">
              <w:rPr>
                <w:rFonts w:ascii="Times New Roman" w:hAnsi="Times New Roman" w:cs="Times New Roman"/>
                <w:bCs/>
                <w:sz w:val="24"/>
                <w:szCs w:val="24"/>
              </w:rPr>
              <w:t>c</w:t>
            </w:r>
            <w:r w:rsidR="00C90542" w:rsidRPr="00C71A4D">
              <w:rPr>
                <w:rFonts w:ascii="Times New Roman" w:hAnsi="Times New Roman" w:cs="Times New Roman"/>
                <w:bCs/>
                <w:sz w:val="24"/>
                <w:szCs w:val="24"/>
              </w:rPr>
              <w:t xml:space="preserve"> điểm tình hình tội phạm ở Việt Nam bằng bảng thống kê, biểu đồ, đồ thị</w:t>
            </w:r>
            <w:r w:rsidRPr="00C71A4D">
              <w:rPr>
                <w:rFonts w:ascii="Times New Roman" w:hAnsi="Times New Roman" w:cs="Times New Roman"/>
                <w:bCs/>
                <w:sz w:val="24"/>
                <w:szCs w:val="24"/>
              </w:rPr>
              <w:t>.</w:t>
            </w:r>
          </w:p>
        </w:tc>
      </w:tr>
      <w:tr w:rsidR="00EF1F7A" w14:paraId="6D98F647" w14:textId="77777777" w:rsidTr="00800036">
        <w:tc>
          <w:tcPr>
            <w:tcW w:w="9350" w:type="dxa"/>
            <w:gridSpan w:val="3"/>
          </w:tcPr>
          <w:p w14:paraId="37525BCF" w14:textId="23CC2C5D" w:rsidR="00EF1F7A" w:rsidRPr="00C71A4D" w:rsidRDefault="00EF1F7A" w:rsidP="00231AC9">
            <w:pPr>
              <w:jc w:val="both"/>
              <w:rPr>
                <w:rFonts w:ascii="Times New Roman" w:hAnsi="Times New Roman" w:cs="Times New Roman"/>
                <w:b/>
                <w:sz w:val="24"/>
                <w:szCs w:val="24"/>
              </w:rPr>
            </w:pPr>
            <w:r w:rsidRPr="00C71A4D">
              <w:rPr>
                <w:rFonts w:ascii="Times New Roman" w:hAnsi="Times New Roman" w:cs="Times New Roman"/>
                <w:b/>
                <w:sz w:val="24"/>
                <w:szCs w:val="24"/>
              </w:rPr>
              <w:t>Chương 3: Nguyên nhân và điều kiện của tình hình tội phạm ở Việt Nam</w:t>
            </w:r>
          </w:p>
        </w:tc>
      </w:tr>
      <w:tr w:rsidR="00231AC9" w:rsidRPr="00891CD1" w14:paraId="3A42A534" w14:textId="77777777" w:rsidTr="00882C22">
        <w:tc>
          <w:tcPr>
            <w:tcW w:w="988" w:type="dxa"/>
          </w:tcPr>
          <w:p w14:paraId="761911FF" w14:textId="4F0C7DEA" w:rsidR="00231AC9" w:rsidRPr="00C71A4D" w:rsidRDefault="00231AC9"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6 </w:t>
            </w:r>
          </w:p>
        </w:tc>
        <w:tc>
          <w:tcPr>
            <w:tcW w:w="2551" w:type="dxa"/>
          </w:tcPr>
          <w:p w14:paraId="781C4520" w14:textId="77777777" w:rsidR="00E94F61" w:rsidRPr="00C71A4D" w:rsidRDefault="00E94F61" w:rsidP="00E94F61">
            <w:pPr>
              <w:jc w:val="both"/>
              <w:rPr>
                <w:rFonts w:ascii="Times New Roman" w:hAnsi="Times New Roman" w:cs="Times New Roman"/>
                <w:bCs/>
                <w:sz w:val="24"/>
                <w:szCs w:val="24"/>
              </w:rPr>
            </w:pPr>
            <w:r w:rsidRPr="00C71A4D">
              <w:rPr>
                <w:rFonts w:ascii="Times New Roman" w:hAnsi="Times New Roman" w:cs="Times New Roman"/>
                <w:bCs/>
                <w:sz w:val="24"/>
                <w:szCs w:val="24"/>
              </w:rPr>
              <w:t>- Khái niệm về nguyên nhân và điều kiện THTP</w:t>
            </w:r>
          </w:p>
          <w:p w14:paraId="3AD45501" w14:textId="6F94D58F" w:rsidR="00231AC9" w:rsidRPr="00C71A4D" w:rsidRDefault="00E94F61" w:rsidP="00E94F61">
            <w:pPr>
              <w:jc w:val="both"/>
              <w:rPr>
                <w:rFonts w:ascii="Times New Roman" w:hAnsi="Times New Roman" w:cs="Times New Roman"/>
                <w:bCs/>
                <w:sz w:val="24"/>
                <w:szCs w:val="24"/>
                <w:lang w:val="vi-VN"/>
              </w:rPr>
            </w:pPr>
            <w:r w:rsidRPr="00C71A4D">
              <w:rPr>
                <w:rFonts w:ascii="Times New Roman" w:hAnsi="Times New Roman" w:cs="Times New Roman"/>
                <w:bCs/>
                <w:sz w:val="24"/>
                <w:szCs w:val="24"/>
              </w:rPr>
              <w:t>- Phân loại nguyên nhân và điều kiện THTP</w:t>
            </w:r>
          </w:p>
        </w:tc>
        <w:tc>
          <w:tcPr>
            <w:tcW w:w="5811" w:type="dxa"/>
          </w:tcPr>
          <w:p w14:paraId="0D2FBA7F" w14:textId="44DAB97E" w:rsidR="00561CC5" w:rsidRPr="00C71A4D" w:rsidRDefault="00561CC5" w:rsidP="00891CD1">
            <w:pPr>
              <w:pStyle w:val="ListParagraph"/>
              <w:ind w:left="0"/>
              <w:contextualSpacing w:val="0"/>
              <w:jc w:val="both"/>
              <w:rPr>
                <w:rFonts w:ascii="Times New Roman" w:hAnsi="Times New Roman" w:cs="Times New Roman"/>
                <w:bCs/>
                <w:sz w:val="24"/>
                <w:szCs w:val="24"/>
              </w:rPr>
            </w:pPr>
            <w:r w:rsidRPr="00C71A4D">
              <w:rPr>
                <w:rFonts w:ascii="Times New Roman" w:hAnsi="Times New Roman" w:cs="Times New Roman"/>
                <w:bCs/>
                <w:sz w:val="24"/>
                <w:szCs w:val="24"/>
              </w:rPr>
              <w:t>- Thuyết giảng</w:t>
            </w:r>
          </w:p>
          <w:p w14:paraId="3E6415B2" w14:textId="489E6D99" w:rsidR="00891CD1" w:rsidRPr="00C71A4D" w:rsidRDefault="00891CD1" w:rsidP="00891CD1">
            <w:pPr>
              <w:pStyle w:val="ListParagraph"/>
              <w:ind w:left="0"/>
              <w:contextualSpacing w:val="0"/>
              <w:jc w:val="both"/>
              <w:rPr>
                <w:rFonts w:ascii="Times New Roman" w:hAnsi="Times New Roman" w:cs="Times New Roman"/>
                <w:bCs/>
                <w:color w:val="000000"/>
                <w:sz w:val="24"/>
                <w:szCs w:val="24"/>
                <w:lang w:val="fr-FR"/>
              </w:rPr>
            </w:pPr>
            <w:r w:rsidRPr="00C71A4D">
              <w:rPr>
                <w:rFonts w:ascii="Times New Roman" w:hAnsi="Times New Roman" w:cs="Times New Roman"/>
                <w:bCs/>
                <w:color w:val="000000"/>
                <w:sz w:val="24"/>
                <w:szCs w:val="24"/>
                <w:lang w:val="fr-FR"/>
              </w:rPr>
              <w:t>-Sinh viên chuẩn bị tài liệu và đọc:</w:t>
            </w:r>
          </w:p>
          <w:p w14:paraId="160AFBA1" w14:textId="77777777" w:rsidR="00891CD1" w:rsidRPr="00C71A4D" w:rsidRDefault="00891CD1" w:rsidP="00891CD1">
            <w:pPr>
              <w:pStyle w:val="ListParagraph"/>
              <w:ind w:left="0"/>
              <w:contextualSpacing w:val="0"/>
              <w:jc w:val="both"/>
              <w:rPr>
                <w:rFonts w:ascii="Times New Roman" w:hAnsi="Times New Roman" w:cs="Times New Roman"/>
                <w:bCs/>
                <w:sz w:val="24"/>
                <w:szCs w:val="24"/>
                <w:lang w:val="fr-FR"/>
              </w:rPr>
            </w:pPr>
          </w:p>
          <w:p w14:paraId="4419C6FE" w14:textId="0F6E56BC" w:rsidR="00561CC5" w:rsidRPr="00C71A4D" w:rsidRDefault="00561CC5" w:rsidP="00891CD1">
            <w:pPr>
              <w:pStyle w:val="ListParagraph"/>
              <w:ind w:left="0"/>
              <w:contextualSpacing w:val="0"/>
              <w:jc w:val="both"/>
              <w:rPr>
                <w:rFonts w:ascii="Times New Roman" w:hAnsi="Times New Roman" w:cs="Times New Roman"/>
                <w:sz w:val="24"/>
                <w:szCs w:val="24"/>
                <w:lang w:val="fr-FR"/>
              </w:rPr>
            </w:pPr>
            <w:r w:rsidRPr="00C71A4D">
              <w:rPr>
                <w:rFonts w:ascii="Times New Roman" w:hAnsi="Times New Roman" w:cs="Times New Roman"/>
                <w:bCs/>
                <w:sz w:val="24"/>
                <w:szCs w:val="24"/>
                <w:lang w:val="vi-VN"/>
              </w:rPr>
              <w:t>-Trường ĐH Luật TP HCM</w:t>
            </w:r>
            <w:r w:rsidRPr="00C71A4D">
              <w:rPr>
                <w:rFonts w:ascii="Times New Roman" w:hAnsi="Times New Roman"/>
                <w:bCs/>
                <w:sz w:val="24"/>
                <w:szCs w:val="24"/>
                <w:lang w:val="vi-VN"/>
              </w:rPr>
              <w:t xml:space="preserve"> (2014), Giáo trình Tội phạm học</w:t>
            </w:r>
            <w:r w:rsidRPr="00C71A4D">
              <w:rPr>
                <w:rFonts w:ascii="Times New Roman" w:hAnsi="Times New Roman" w:cs="Times New Roman"/>
                <w:bCs/>
                <w:sz w:val="24"/>
                <w:szCs w:val="24"/>
                <w:lang w:val="vi-VN"/>
              </w:rPr>
              <w:t>, NXB Hồng Đứ</w:t>
            </w:r>
            <w:r w:rsidRPr="00C71A4D">
              <w:rPr>
                <w:rFonts w:ascii="Times New Roman" w:hAnsi="Times New Roman"/>
                <w:bCs/>
                <w:sz w:val="24"/>
                <w:szCs w:val="24"/>
                <w:lang w:val="vi-VN"/>
              </w:rPr>
              <w:t>c</w:t>
            </w:r>
            <w:r w:rsidRPr="00C71A4D">
              <w:rPr>
                <w:rFonts w:ascii="Times New Roman" w:hAnsi="Times New Roman" w:cs="Times New Roman"/>
                <w:bCs/>
                <w:sz w:val="24"/>
                <w:szCs w:val="24"/>
                <w:lang w:val="vi-VN"/>
              </w:rPr>
              <w:t xml:space="preserve"> (trang 171- 204)</w:t>
            </w:r>
            <w:r w:rsidR="00891CD1" w:rsidRPr="00C71A4D">
              <w:rPr>
                <w:rFonts w:ascii="Times New Roman" w:hAnsi="Times New Roman" w:cs="Times New Roman"/>
                <w:bCs/>
                <w:sz w:val="24"/>
                <w:szCs w:val="24"/>
                <w:lang w:val="fr-FR"/>
              </w:rPr>
              <w:t>.</w:t>
            </w:r>
          </w:p>
          <w:p w14:paraId="2BF3DBB6" w14:textId="4C54CEED" w:rsidR="00561CC5" w:rsidRPr="00C71A4D" w:rsidRDefault="00561CC5" w:rsidP="00891CD1">
            <w:pPr>
              <w:pStyle w:val="ListParagraph"/>
              <w:ind w:left="0"/>
              <w:contextualSpacing w:val="0"/>
              <w:jc w:val="both"/>
              <w:rPr>
                <w:rFonts w:ascii="Times New Roman" w:hAnsi="Times New Roman" w:cs="Times New Roman"/>
                <w:sz w:val="24"/>
                <w:szCs w:val="24"/>
                <w:lang w:val="fr-FR"/>
              </w:rPr>
            </w:pPr>
            <w:r w:rsidRPr="00C71A4D">
              <w:rPr>
                <w:rFonts w:ascii="Times New Roman" w:hAnsi="Times New Roman" w:cs="Times New Roman"/>
                <w:bCs/>
                <w:sz w:val="24"/>
                <w:szCs w:val="24"/>
                <w:lang w:val="fr-FR"/>
              </w:rPr>
              <w:t>-Trường ĐH Luật Hà Nội (2012), Giáo trình Tội phạm học, NXB CAND (trang 125-143)</w:t>
            </w:r>
            <w:r w:rsidR="00891CD1" w:rsidRPr="00C71A4D">
              <w:rPr>
                <w:rFonts w:ascii="Times New Roman" w:hAnsi="Times New Roman" w:cs="Times New Roman"/>
                <w:bCs/>
                <w:sz w:val="24"/>
                <w:szCs w:val="24"/>
                <w:lang w:val="fr-FR"/>
              </w:rPr>
              <w:t>.</w:t>
            </w:r>
          </w:p>
          <w:p w14:paraId="45409C00" w14:textId="22A15DA3" w:rsidR="00561CC5" w:rsidRPr="00C71A4D" w:rsidRDefault="00891CD1" w:rsidP="00891CD1">
            <w:pPr>
              <w:pStyle w:val="ListParagraph"/>
              <w:ind w:left="0"/>
              <w:contextualSpacing w:val="0"/>
              <w:jc w:val="both"/>
              <w:rPr>
                <w:rFonts w:ascii="Times New Roman" w:hAnsi="Times New Roman" w:cs="Times New Roman"/>
                <w:sz w:val="24"/>
                <w:szCs w:val="24"/>
                <w:lang w:val="fr-FR"/>
              </w:rPr>
            </w:pPr>
            <w:r w:rsidRPr="00C71A4D">
              <w:rPr>
                <w:rFonts w:ascii="Times New Roman" w:hAnsi="Times New Roman" w:cs="Times New Roman"/>
                <w:bCs/>
                <w:color w:val="000000"/>
                <w:sz w:val="24"/>
                <w:szCs w:val="24"/>
                <w:lang w:val="fr-FR"/>
              </w:rPr>
              <w:t>-</w:t>
            </w:r>
            <w:r w:rsidR="00561CC5" w:rsidRPr="00C71A4D">
              <w:rPr>
                <w:rFonts w:ascii="Times New Roman" w:hAnsi="Times New Roman" w:cs="Times New Roman"/>
                <w:bCs/>
                <w:color w:val="000000"/>
                <w:sz w:val="24"/>
                <w:szCs w:val="24"/>
                <w:lang w:val="fr-FR"/>
              </w:rPr>
              <w:t xml:space="preserve">Nguyễn Xuân Yêm (2001), </w:t>
            </w:r>
            <w:r w:rsidR="00561CC5" w:rsidRPr="00C71A4D">
              <w:rPr>
                <w:rFonts w:ascii="Times New Roman" w:hAnsi="Times New Roman" w:cs="Times New Roman"/>
                <w:bCs/>
                <w:i/>
                <w:color w:val="000000"/>
                <w:sz w:val="24"/>
                <w:szCs w:val="24"/>
                <w:lang w:val="fr-FR"/>
              </w:rPr>
              <w:t>Tội phạm học hiện đại và phòng ngừa tội phạm</w:t>
            </w:r>
            <w:r w:rsidR="00561CC5" w:rsidRPr="00C71A4D">
              <w:rPr>
                <w:rFonts w:ascii="Times New Roman" w:hAnsi="Times New Roman" w:cs="Times New Roman"/>
                <w:bCs/>
                <w:color w:val="000000"/>
                <w:sz w:val="24"/>
                <w:szCs w:val="24"/>
                <w:lang w:val="fr-FR"/>
              </w:rPr>
              <w:t xml:space="preserve">, NXBCAND (trang 154-177); Phạm Văn Tỉnh (2008), </w:t>
            </w:r>
            <w:r w:rsidR="00561CC5" w:rsidRPr="00C71A4D">
              <w:rPr>
                <w:rFonts w:ascii="Times New Roman" w:hAnsi="Times New Roman" w:cs="Times New Roman"/>
                <w:bCs/>
                <w:i/>
                <w:color w:val="000000"/>
                <w:sz w:val="24"/>
                <w:szCs w:val="24"/>
                <w:lang w:val="fr-FR"/>
              </w:rPr>
              <w:t>Nguyên nhân và điều kiện của tình hình tội phạm ở nước ta hiện nay- mô hình lý luận</w:t>
            </w:r>
            <w:r w:rsidR="00561CC5" w:rsidRPr="00C71A4D">
              <w:rPr>
                <w:rFonts w:ascii="Times New Roman" w:hAnsi="Times New Roman" w:cs="Times New Roman"/>
                <w:bCs/>
                <w:color w:val="000000"/>
                <w:sz w:val="24"/>
                <w:szCs w:val="24"/>
                <w:lang w:val="fr-FR"/>
              </w:rPr>
              <w:t>. TC NN&amp;PL, số 6</w:t>
            </w:r>
            <w:r w:rsidRPr="00C71A4D">
              <w:rPr>
                <w:rFonts w:ascii="Times New Roman" w:hAnsi="Times New Roman" w:cs="Times New Roman"/>
                <w:bCs/>
                <w:color w:val="000000"/>
                <w:sz w:val="24"/>
                <w:szCs w:val="24"/>
                <w:lang w:val="fr-FR"/>
              </w:rPr>
              <w:t>.</w:t>
            </w:r>
          </w:p>
          <w:p w14:paraId="7ECDDA75" w14:textId="2392062A" w:rsidR="00936822" w:rsidRPr="00C71A4D" w:rsidRDefault="00561CC5" w:rsidP="00891CD1">
            <w:pPr>
              <w:pStyle w:val="ListParagraph"/>
              <w:numPr>
                <w:ilvl w:val="0"/>
                <w:numId w:val="11"/>
              </w:numPr>
              <w:ind w:left="0" w:firstLine="0"/>
              <w:contextualSpacing w:val="0"/>
              <w:jc w:val="both"/>
              <w:rPr>
                <w:rFonts w:ascii="Times New Roman" w:hAnsi="Times New Roman" w:cs="Times New Roman"/>
                <w:bCs/>
                <w:sz w:val="24"/>
                <w:szCs w:val="24"/>
                <w:lang w:val="vi-VN"/>
              </w:rPr>
            </w:pPr>
            <w:r w:rsidRPr="00C71A4D">
              <w:rPr>
                <w:rFonts w:ascii="Times New Roman" w:hAnsi="Times New Roman" w:cs="Times New Roman"/>
                <w:bCs/>
                <w:color w:val="000000"/>
                <w:sz w:val="24"/>
                <w:szCs w:val="24"/>
                <w:lang w:val="fr-FR"/>
              </w:rPr>
              <w:t xml:space="preserve">Lê Cảm (2008), </w:t>
            </w:r>
            <w:r w:rsidRPr="00C71A4D">
              <w:rPr>
                <w:rFonts w:ascii="Times New Roman" w:hAnsi="Times New Roman" w:cs="Times New Roman"/>
                <w:bCs/>
                <w:i/>
                <w:color w:val="000000"/>
                <w:sz w:val="24"/>
                <w:szCs w:val="24"/>
                <w:lang w:val="fr-FR"/>
              </w:rPr>
              <w:t>Nhận</w:t>
            </w:r>
            <w:r w:rsidRPr="00C71A4D">
              <w:rPr>
                <w:rFonts w:ascii="Times New Roman" w:hAnsi="Times New Roman" w:cs="Times New Roman"/>
                <w:bCs/>
                <w:color w:val="000000"/>
                <w:sz w:val="24"/>
                <w:szCs w:val="24"/>
                <w:lang w:val="fr-FR"/>
              </w:rPr>
              <w:t xml:space="preserve"> </w:t>
            </w:r>
            <w:r w:rsidRPr="00C71A4D">
              <w:rPr>
                <w:rFonts w:ascii="Times New Roman" w:hAnsi="Times New Roman" w:cs="Times New Roman"/>
                <w:bCs/>
                <w:i/>
                <w:color w:val="000000"/>
                <w:sz w:val="24"/>
                <w:szCs w:val="24"/>
                <w:lang w:val="fr-FR"/>
              </w:rPr>
              <w:t>diện nguyên nhân và điều kiện tạo nên tính cách “bệnh hoạn của người vi phạm pháp luật</w:t>
            </w:r>
            <w:r w:rsidRPr="00C71A4D">
              <w:rPr>
                <w:rFonts w:ascii="Times New Roman" w:hAnsi="Times New Roman" w:cs="Times New Roman"/>
                <w:bCs/>
                <w:color w:val="000000"/>
                <w:sz w:val="24"/>
                <w:szCs w:val="24"/>
                <w:lang w:val="fr-FR"/>
              </w:rPr>
              <w:t>. TC NN&amp;PL, số 11.</w:t>
            </w:r>
          </w:p>
        </w:tc>
      </w:tr>
      <w:tr w:rsidR="00231AC9" w:rsidRPr="00BC6C9E" w14:paraId="44BC1C91" w14:textId="77777777" w:rsidTr="00882C22">
        <w:tc>
          <w:tcPr>
            <w:tcW w:w="988" w:type="dxa"/>
          </w:tcPr>
          <w:p w14:paraId="29C8888B" w14:textId="0771B630" w:rsidR="00231AC9" w:rsidRPr="00C71A4D" w:rsidRDefault="00231AC9"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7 </w:t>
            </w:r>
          </w:p>
        </w:tc>
        <w:tc>
          <w:tcPr>
            <w:tcW w:w="2551" w:type="dxa"/>
          </w:tcPr>
          <w:p w14:paraId="0D2B0F5F" w14:textId="3A97420D" w:rsidR="00231AC9" w:rsidRPr="00C71A4D" w:rsidRDefault="00E94F61"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-Nguyên nhân, điều kiện tình hình tội phạm ở VN</w:t>
            </w:r>
          </w:p>
        </w:tc>
        <w:tc>
          <w:tcPr>
            <w:tcW w:w="5811" w:type="dxa"/>
          </w:tcPr>
          <w:p w14:paraId="4B051F49" w14:textId="444ADB57" w:rsidR="00231AC9" w:rsidRPr="00C71A4D" w:rsidRDefault="00530126"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231AC9" w:rsidRPr="00C71A4D">
              <w:rPr>
                <w:rFonts w:ascii="Times New Roman" w:hAnsi="Times New Roman" w:cs="Times New Roman"/>
                <w:bCs/>
                <w:sz w:val="24"/>
                <w:szCs w:val="24"/>
              </w:rPr>
              <w:t>Thảo luận</w:t>
            </w:r>
          </w:p>
          <w:p w14:paraId="47F95EF1" w14:textId="35022288" w:rsidR="00AE172E" w:rsidRPr="00C71A4D" w:rsidRDefault="00162934" w:rsidP="001A637F">
            <w:pPr>
              <w:jc w:val="both"/>
              <w:rPr>
                <w:rFonts w:ascii="Times New Roman" w:hAnsi="Times New Roman" w:cs="Times New Roman"/>
                <w:bCs/>
                <w:sz w:val="24"/>
                <w:szCs w:val="24"/>
              </w:rPr>
            </w:pPr>
            <w:r w:rsidRPr="00C71A4D">
              <w:rPr>
                <w:rFonts w:ascii="Times New Roman" w:hAnsi="Times New Roman" w:cs="Times New Roman"/>
                <w:bCs/>
                <w:sz w:val="24"/>
                <w:szCs w:val="24"/>
              </w:rPr>
              <w:t>- Sinh viên nhận diện và c</w:t>
            </w:r>
            <w:r w:rsidR="00BC6C9E" w:rsidRPr="00C71A4D">
              <w:rPr>
                <w:rFonts w:ascii="Times New Roman" w:hAnsi="Times New Roman" w:cs="Times New Roman"/>
                <w:bCs/>
                <w:sz w:val="24"/>
                <w:szCs w:val="24"/>
              </w:rPr>
              <w:t xml:space="preserve">hứng minh </w:t>
            </w:r>
            <w:r w:rsidR="0081734A" w:rsidRPr="00C71A4D">
              <w:rPr>
                <w:rFonts w:ascii="Times New Roman" w:hAnsi="Times New Roman" w:cs="Times New Roman"/>
                <w:bCs/>
                <w:sz w:val="24"/>
                <w:szCs w:val="24"/>
              </w:rPr>
              <w:t>mối quan hệ nhân quả giữa</w:t>
            </w:r>
            <w:r w:rsidR="00BC6C9E" w:rsidRPr="00C71A4D">
              <w:rPr>
                <w:rFonts w:ascii="Times New Roman" w:hAnsi="Times New Roman" w:cs="Times New Roman"/>
                <w:bCs/>
                <w:sz w:val="24"/>
                <w:szCs w:val="24"/>
              </w:rPr>
              <w:t xml:space="preserve"> nguyên nhân</w:t>
            </w:r>
            <w:r w:rsidR="001A637F" w:rsidRPr="00C71A4D">
              <w:rPr>
                <w:rFonts w:ascii="Times New Roman" w:hAnsi="Times New Roman" w:cs="Times New Roman"/>
                <w:bCs/>
                <w:sz w:val="24"/>
                <w:szCs w:val="24"/>
              </w:rPr>
              <w:t>,</w:t>
            </w:r>
            <w:r w:rsidR="00BC6C9E" w:rsidRPr="00C71A4D">
              <w:rPr>
                <w:rFonts w:ascii="Times New Roman" w:hAnsi="Times New Roman" w:cs="Times New Roman"/>
                <w:bCs/>
                <w:sz w:val="24"/>
                <w:szCs w:val="24"/>
              </w:rPr>
              <w:t xml:space="preserve"> điều kiện </w:t>
            </w:r>
            <w:r w:rsidR="00530126" w:rsidRPr="00C71A4D">
              <w:rPr>
                <w:rFonts w:ascii="Times New Roman" w:hAnsi="Times New Roman" w:cs="Times New Roman"/>
                <w:bCs/>
                <w:sz w:val="24"/>
                <w:szCs w:val="24"/>
              </w:rPr>
              <w:t xml:space="preserve">với </w:t>
            </w:r>
            <w:r w:rsidR="00BC6C9E" w:rsidRPr="00C71A4D">
              <w:rPr>
                <w:rFonts w:ascii="Times New Roman" w:hAnsi="Times New Roman" w:cs="Times New Roman"/>
                <w:bCs/>
                <w:sz w:val="24"/>
                <w:szCs w:val="24"/>
              </w:rPr>
              <w:t>tình hình tội phạm ở Việt Nam</w:t>
            </w:r>
            <w:r w:rsidR="001A637F" w:rsidRPr="00C71A4D">
              <w:rPr>
                <w:rFonts w:ascii="Times New Roman" w:hAnsi="Times New Roman" w:cs="Times New Roman"/>
                <w:bCs/>
                <w:sz w:val="24"/>
                <w:szCs w:val="24"/>
              </w:rPr>
              <w:t>.</w:t>
            </w:r>
          </w:p>
        </w:tc>
      </w:tr>
      <w:tr w:rsidR="00AE172E" w14:paraId="272F5BA3" w14:textId="77777777" w:rsidTr="00800036">
        <w:tc>
          <w:tcPr>
            <w:tcW w:w="9350" w:type="dxa"/>
            <w:gridSpan w:val="3"/>
          </w:tcPr>
          <w:p w14:paraId="4F3108E7" w14:textId="22E9174F" w:rsidR="00AE172E" w:rsidRPr="00C71A4D" w:rsidRDefault="00AE172E" w:rsidP="00231AC9">
            <w:pPr>
              <w:jc w:val="both"/>
              <w:rPr>
                <w:rFonts w:ascii="Times New Roman" w:hAnsi="Times New Roman" w:cs="Times New Roman"/>
                <w:b/>
                <w:sz w:val="24"/>
                <w:szCs w:val="24"/>
              </w:rPr>
            </w:pPr>
            <w:r w:rsidRPr="00C71A4D">
              <w:rPr>
                <w:rFonts w:ascii="Times New Roman" w:hAnsi="Times New Roman" w:cs="Times New Roman"/>
                <w:b/>
                <w:sz w:val="24"/>
                <w:szCs w:val="24"/>
              </w:rPr>
              <w:t>Chương 4: Nguyên nhân và điều kiện của tội phạm cụ thể</w:t>
            </w:r>
          </w:p>
        </w:tc>
      </w:tr>
      <w:tr w:rsidR="00231AC9" w:rsidRPr="008E13C7" w14:paraId="63580805" w14:textId="77777777" w:rsidTr="00882C22">
        <w:tc>
          <w:tcPr>
            <w:tcW w:w="988" w:type="dxa"/>
          </w:tcPr>
          <w:p w14:paraId="7FA0B86B" w14:textId="56B0E183" w:rsidR="00231AC9" w:rsidRPr="00C71A4D" w:rsidRDefault="00231AC9" w:rsidP="00C752C8">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8 </w:t>
            </w:r>
          </w:p>
        </w:tc>
        <w:tc>
          <w:tcPr>
            <w:tcW w:w="2551" w:type="dxa"/>
          </w:tcPr>
          <w:p w14:paraId="0AD9049D" w14:textId="7DB4CD95" w:rsidR="00AF673B" w:rsidRPr="00C71A4D" w:rsidRDefault="00AF673B" w:rsidP="00C35AC9">
            <w:pPr>
              <w:jc w:val="both"/>
              <w:rPr>
                <w:rFonts w:ascii="Times New Roman" w:hAnsi="Times New Roman" w:cs="Times New Roman"/>
                <w:bCs/>
                <w:sz w:val="24"/>
                <w:szCs w:val="24"/>
              </w:rPr>
            </w:pPr>
            <w:r w:rsidRPr="00C71A4D">
              <w:rPr>
                <w:rFonts w:ascii="Times New Roman" w:hAnsi="Times New Roman" w:cs="Times New Roman"/>
                <w:bCs/>
                <w:sz w:val="24"/>
                <w:szCs w:val="24"/>
              </w:rPr>
              <w:t>- Cơ chế tâm lý xã hội của hành vi phạm tội.</w:t>
            </w:r>
          </w:p>
          <w:p w14:paraId="53CFE797" w14:textId="02261588" w:rsidR="00231AC9" w:rsidRPr="00C71A4D" w:rsidRDefault="00AF673B" w:rsidP="00C35AC9">
            <w:pPr>
              <w:jc w:val="both"/>
              <w:rPr>
                <w:rFonts w:ascii="Times New Roman" w:hAnsi="Times New Roman" w:cs="Times New Roman"/>
                <w:bCs/>
                <w:sz w:val="24"/>
                <w:szCs w:val="24"/>
                <w:lang w:val="vi-VN"/>
              </w:rPr>
            </w:pPr>
            <w:r w:rsidRPr="00C71A4D">
              <w:rPr>
                <w:rFonts w:ascii="Times New Roman" w:hAnsi="Times New Roman" w:cs="Times New Roman"/>
                <w:bCs/>
                <w:sz w:val="24"/>
                <w:szCs w:val="24"/>
              </w:rPr>
              <w:t>- Các nguyên nhân và điều kiện của TP cụ thể</w:t>
            </w:r>
          </w:p>
        </w:tc>
        <w:tc>
          <w:tcPr>
            <w:tcW w:w="5811" w:type="dxa"/>
          </w:tcPr>
          <w:p w14:paraId="54A51B31" w14:textId="393D2244" w:rsidR="00231AC9" w:rsidRPr="00C71A4D" w:rsidRDefault="00530126" w:rsidP="005642CD">
            <w:pPr>
              <w:jc w:val="both"/>
              <w:rPr>
                <w:rFonts w:ascii="Times New Roman" w:hAnsi="Times New Roman" w:cs="Times New Roman"/>
                <w:bCs/>
                <w:sz w:val="24"/>
                <w:szCs w:val="24"/>
                <w:lang w:val="vi-VN"/>
              </w:rPr>
            </w:pPr>
            <w:r w:rsidRPr="008E13C7">
              <w:rPr>
                <w:rFonts w:ascii="Times New Roman" w:hAnsi="Times New Roman" w:cs="Times New Roman"/>
                <w:bCs/>
                <w:sz w:val="24"/>
                <w:szCs w:val="24"/>
                <w:lang w:val="vi-VN"/>
              </w:rPr>
              <w:t>-</w:t>
            </w:r>
            <w:r w:rsidR="00231AC9" w:rsidRPr="00C71A4D">
              <w:rPr>
                <w:rFonts w:ascii="Times New Roman" w:hAnsi="Times New Roman" w:cs="Times New Roman"/>
                <w:bCs/>
                <w:sz w:val="24"/>
                <w:szCs w:val="24"/>
                <w:lang w:val="vi-VN"/>
              </w:rPr>
              <w:t>Thuyết giảng</w:t>
            </w:r>
          </w:p>
          <w:p w14:paraId="795862AA" w14:textId="7178C1B4" w:rsidR="005642CD" w:rsidRPr="00C71A4D" w:rsidRDefault="005642CD" w:rsidP="005642CD">
            <w:pPr>
              <w:jc w:val="both"/>
              <w:rPr>
                <w:rFonts w:ascii="Times New Roman" w:hAnsi="Times New Roman" w:cs="Times New Roman"/>
                <w:bCs/>
                <w:sz w:val="24"/>
                <w:szCs w:val="24"/>
                <w:lang w:val="vi-VN"/>
              </w:rPr>
            </w:pPr>
            <w:r w:rsidRPr="00C71A4D">
              <w:rPr>
                <w:rFonts w:ascii="Times New Roman" w:hAnsi="Times New Roman" w:cs="Times New Roman"/>
                <w:bCs/>
                <w:sz w:val="24"/>
                <w:szCs w:val="24"/>
                <w:lang w:val="vi-VN"/>
              </w:rPr>
              <w:t>- Sinh viên chuẩn bị tài liệu và đọc:</w:t>
            </w:r>
          </w:p>
          <w:p w14:paraId="4B856920" w14:textId="24C358C7" w:rsidR="005642CD" w:rsidRPr="00C71A4D" w:rsidRDefault="005642CD" w:rsidP="005642CD">
            <w:pPr>
              <w:pStyle w:val="ListParagraph"/>
              <w:ind w:left="0"/>
              <w:contextualSpacing w:val="0"/>
              <w:jc w:val="both"/>
              <w:rPr>
                <w:rFonts w:ascii="Times New Roman" w:hAnsi="Times New Roman" w:cs="Times New Roman"/>
                <w:b/>
                <w:bCs/>
                <w:sz w:val="24"/>
                <w:szCs w:val="24"/>
                <w:lang w:val="fr-FR"/>
              </w:rPr>
            </w:pPr>
            <w:r w:rsidRPr="00C71A4D">
              <w:rPr>
                <w:rFonts w:ascii="Times New Roman" w:hAnsi="Times New Roman" w:cs="Times New Roman"/>
                <w:bCs/>
                <w:sz w:val="24"/>
                <w:szCs w:val="24"/>
                <w:lang w:val="vi-VN"/>
              </w:rPr>
              <w:t>+ Trường ĐH Luật TP HCM</w:t>
            </w:r>
            <w:r w:rsidRPr="00C71A4D">
              <w:rPr>
                <w:rFonts w:ascii="Times New Roman" w:hAnsi="Times New Roman"/>
                <w:bCs/>
                <w:sz w:val="24"/>
                <w:szCs w:val="24"/>
                <w:lang w:val="vi-VN"/>
              </w:rPr>
              <w:t xml:space="preserve"> (2014), Giáo trình Tội phạm học</w:t>
            </w:r>
            <w:r w:rsidRPr="00C71A4D">
              <w:rPr>
                <w:rFonts w:ascii="Times New Roman" w:hAnsi="Times New Roman" w:cs="Times New Roman"/>
                <w:bCs/>
                <w:sz w:val="24"/>
                <w:szCs w:val="24"/>
                <w:lang w:val="vi-VN"/>
              </w:rPr>
              <w:t>, NXB Hồng Đứ</w:t>
            </w:r>
            <w:r w:rsidRPr="00C71A4D">
              <w:rPr>
                <w:rFonts w:ascii="Times New Roman" w:hAnsi="Times New Roman"/>
                <w:bCs/>
                <w:sz w:val="24"/>
                <w:szCs w:val="24"/>
                <w:lang w:val="vi-VN"/>
              </w:rPr>
              <w:t>c</w:t>
            </w:r>
            <w:r w:rsidRPr="00C71A4D">
              <w:rPr>
                <w:rFonts w:ascii="Times New Roman" w:hAnsi="Times New Roman" w:cs="Times New Roman"/>
                <w:bCs/>
                <w:sz w:val="24"/>
                <w:szCs w:val="24"/>
                <w:lang w:val="vi-VN"/>
              </w:rPr>
              <w:t xml:space="preserve"> (trang 207- 227); </w:t>
            </w:r>
          </w:p>
          <w:p w14:paraId="581ECE49" w14:textId="0A9273A0" w:rsidR="005642CD" w:rsidRPr="00C71A4D" w:rsidRDefault="005642CD" w:rsidP="005642CD">
            <w:pPr>
              <w:pStyle w:val="ListParagraph"/>
              <w:ind w:left="0"/>
              <w:contextualSpacing w:val="0"/>
              <w:jc w:val="both"/>
              <w:rPr>
                <w:rFonts w:ascii="Times New Roman" w:hAnsi="Times New Roman" w:cs="Times New Roman"/>
                <w:b/>
                <w:bCs/>
                <w:sz w:val="24"/>
                <w:szCs w:val="24"/>
                <w:lang w:val="fr-FR"/>
              </w:rPr>
            </w:pPr>
            <w:r w:rsidRPr="00C71A4D">
              <w:rPr>
                <w:rFonts w:ascii="Times New Roman" w:hAnsi="Times New Roman" w:cs="Times New Roman"/>
                <w:bCs/>
                <w:sz w:val="24"/>
                <w:szCs w:val="24"/>
                <w:lang w:val="fr-FR"/>
              </w:rPr>
              <w:t xml:space="preserve">+ Trường ĐH Luật Hà Nội (2012), Giáo trình Tội phạm học, NXB CAND (trang 125-143); </w:t>
            </w:r>
          </w:p>
          <w:p w14:paraId="30DCA24F" w14:textId="21A08E46" w:rsidR="005642CD" w:rsidRPr="00C71A4D" w:rsidRDefault="005642CD" w:rsidP="005642CD">
            <w:pPr>
              <w:pStyle w:val="ListParagraph"/>
              <w:ind w:left="0"/>
              <w:contextualSpacing w:val="0"/>
              <w:jc w:val="both"/>
              <w:rPr>
                <w:rFonts w:ascii="Times New Roman" w:hAnsi="Times New Roman" w:cs="Times New Roman"/>
                <w:b/>
                <w:bCs/>
                <w:sz w:val="24"/>
                <w:szCs w:val="24"/>
                <w:lang w:val="fr-FR"/>
              </w:rPr>
            </w:pPr>
            <w:r w:rsidRPr="00C71A4D">
              <w:rPr>
                <w:rFonts w:ascii="Times New Roman" w:hAnsi="Times New Roman" w:cs="Times New Roman"/>
                <w:bCs/>
                <w:color w:val="000000"/>
                <w:sz w:val="24"/>
                <w:szCs w:val="24"/>
                <w:lang w:val="fr-FR"/>
              </w:rPr>
              <w:t xml:space="preserve">+ Dương Tuyết Miên (2005), </w:t>
            </w:r>
            <w:r w:rsidRPr="00C71A4D">
              <w:rPr>
                <w:rFonts w:ascii="Times New Roman" w:hAnsi="Times New Roman" w:cs="Times New Roman"/>
                <w:bCs/>
                <w:i/>
                <w:color w:val="000000"/>
                <w:sz w:val="24"/>
                <w:szCs w:val="24"/>
                <w:lang w:val="fr-FR"/>
              </w:rPr>
              <w:t>Nạn nhân học dưới góc độ tội phạm học</w:t>
            </w:r>
            <w:r w:rsidRPr="00C71A4D">
              <w:rPr>
                <w:rFonts w:ascii="Times New Roman" w:hAnsi="Times New Roman" w:cs="Times New Roman"/>
                <w:bCs/>
                <w:color w:val="000000"/>
                <w:sz w:val="24"/>
                <w:szCs w:val="24"/>
                <w:lang w:val="fr-FR"/>
              </w:rPr>
              <w:t xml:space="preserve">. TC TAND số 20; </w:t>
            </w:r>
          </w:p>
          <w:p w14:paraId="69F47C78" w14:textId="3F89F2C2" w:rsidR="00990673" w:rsidRPr="00C71A4D" w:rsidRDefault="005642CD" w:rsidP="005642CD">
            <w:pPr>
              <w:pStyle w:val="ListParagraph"/>
              <w:ind w:left="0"/>
              <w:contextualSpacing w:val="0"/>
              <w:jc w:val="both"/>
              <w:rPr>
                <w:rFonts w:ascii="Times New Roman" w:hAnsi="Times New Roman" w:cs="Times New Roman"/>
                <w:bCs/>
                <w:sz w:val="24"/>
                <w:szCs w:val="24"/>
                <w:lang w:val="vi-VN"/>
              </w:rPr>
            </w:pPr>
            <w:r w:rsidRPr="00C71A4D">
              <w:rPr>
                <w:rFonts w:ascii="Times New Roman" w:hAnsi="Times New Roman" w:cs="Times New Roman"/>
                <w:bCs/>
                <w:color w:val="000000"/>
                <w:sz w:val="24"/>
                <w:szCs w:val="24"/>
                <w:lang w:val="fr-FR"/>
              </w:rPr>
              <w:t xml:space="preserve">+ Lê Nguyên Thanh (2005). </w:t>
            </w:r>
            <w:r w:rsidRPr="00C71A4D">
              <w:rPr>
                <w:rFonts w:ascii="Times New Roman" w:hAnsi="Times New Roman" w:cs="Times New Roman"/>
                <w:bCs/>
                <w:i/>
                <w:color w:val="000000"/>
                <w:sz w:val="24"/>
                <w:szCs w:val="24"/>
                <w:lang w:val="fr-FR"/>
              </w:rPr>
              <w:t>Nạn nhân học trong Tội phạm học Việt Nam</w:t>
            </w:r>
            <w:r w:rsidRPr="00C71A4D">
              <w:rPr>
                <w:rFonts w:ascii="Times New Roman" w:hAnsi="Times New Roman" w:cs="Times New Roman"/>
                <w:bCs/>
                <w:color w:val="000000"/>
                <w:sz w:val="24"/>
                <w:szCs w:val="24"/>
                <w:lang w:val="fr-FR"/>
              </w:rPr>
              <w:t>, TC KHPL, số 6.</w:t>
            </w:r>
          </w:p>
        </w:tc>
      </w:tr>
      <w:tr w:rsidR="00231AC9" w14:paraId="39B8466D" w14:textId="77777777" w:rsidTr="00882C22">
        <w:tc>
          <w:tcPr>
            <w:tcW w:w="988" w:type="dxa"/>
          </w:tcPr>
          <w:p w14:paraId="43388E65" w14:textId="0E5C3C74" w:rsidR="00231AC9" w:rsidRPr="00C71A4D" w:rsidRDefault="00C752C8" w:rsidP="00C752C8">
            <w:pPr>
              <w:pStyle w:val="ListParagraph"/>
              <w:numPr>
                <w:ilvl w:val="0"/>
                <w:numId w:val="27"/>
              </w:numPr>
              <w:ind w:left="0"/>
              <w:jc w:val="both"/>
              <w:rPr>
                <w:rFonts w:ascii="Times New Roman" w:hAnsi="Times New Roman" w:cs="Times New Roman"/>
                <w:bCs/>
                <w:sz w:val="24"/>
                <w:szCs w:val="24"/>
              </w:rPr>
            </w:pPr>
            <w:r w:rsidRPr="00C71A4D">
              <w:rPr>
                <w:rFonts w:ascii="Times New Roman" w:hAnsi="Times New Roman" w:cs="Times New Roman"/>
                <w:bCs/>
                <w:sz w:val="24"/>
                <w:szCs w:val="24"/>
              </w:rPr>
              <w:t xml:space="preserve">9 </w:t>
            </w:r>
          </w:p>
        </w:tc>
        <w:tc>
          <w:tcPr>
            <w:tcW w:w="2551" w:type="dxa"/>
          </w:tcPr>
          <w:p w14:paraId="6BBB85B7" w14:textId="0ED78337" w:rsidR="00231AC9" w:rsidRPr="00C71A4D" w:rsidRDefault="00990673" w:rsidP="00990673">
            <w:pPr>
              <w:pStyle w:val="ListParagraph"/>
              <w:ind w:left="0"/>
              <w:jc w:val="both"/>
              <w:rPr>
                <w:rFonts w:ascii="Times New Roman" w:hAnsi="Times New Roman" w:cs="Times New Roman"/>
                <w:bCs/>
                <w:sz w:val="24"/>
                <w:szCs w:val="24"/>
              </w:rPr>
            </w:pPr>
            <w:r w:rsidRPr="00C71A4D">
              <w:rPr>
                <w:rFonts w:ascii="Times New Roman" w:hAnsi="Times New Roman" w:cs="Times New Roman"/>
                <w:bCs/>
                <w:sz w:val="24"/>
                <w:szCs w:val="24"/>
              </w:rPr>
              <w:t>-</w:t>
            </w:r>
            <w:r w:rsidR="00C35AC9" w:rsidRPr="00C71A4D">
              <w:rPr>
                <w:rFonts w:ascii="Times New Roman" w:hAnsi="Times New Roman" w:cs="Times New Roman"/>
                <w:bCs/>
                <w:sz w:val="24"/>
                <w:szCs w:val="24"/>
              </w:rPr>
              <w:t>Phân tích nguyên nhân, điều kiện của tội phạm cụ thể trong các vụ án điển hình</w:t>
            </w:r>
            <w:r w:rsidRPr="00C71A4D">
              <w:rPr>
                <w:rFonts w:ascii="Times New Roman" w:hAnsi="Times New Roman" w:cs="Times New Roman"/>
                <w:bCs/>
                <w:sz w:val="24"/>
                <w:szCs w:val="24"/>
              </w:rPr>
              <w:t>.</w:t>
            </w:r>
          </w:p>
        </w:tc>
        <w:tc>
          <w:tcPr>
            <w:tcW w:w="5811" w:type="dxa"/>
          </w:tcPr>
          <w:p w14:paraId="4A928FF4" w14:textId="77777777" w:rsidR="00231AC9" w:rsidRPr="00C71A4D" w:rsidRDefault="00ED677C"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231AC9" w:rsidRPr="00C71A4D">
              <w:rPr>
                <w:rFonts w:ascii="Times New Roman" w:hAnsi="Times New Roman" w:cs="Times New Roman"/>
                <w:bCs/>
                <w:sz w:val="24"/>
                <w:szCs w:val="24"/>
              </w:rPr>
              <w:t>Thảo luận</w:t>
            </w:r>
          </w:p>
          <w:p w14:paraId="1405B332" w14:textId="2DECF6F5" w:rsidR="00ED677C" w:rsidRPr="00C71A4D" w:rsidRDefault="00ED677C"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GV cũng cấp tài liệu về các vụ án cụ thể</w:t>
            </w:r>
            <w:r w:rsidR="00105B60" w:rsidRPr="00C71A4D">
              <w:rPr>
                <w:rFonts w:ascii="Times New Roman" w:hAnsi="Times New Roman" w:cs="Times New Roman"/>
                <w:bCs/>
                <w:sz w:val="24"/>
                <w:szCs w:val="24"/>
              </w:rPr>
              <w:t xml:space="preserve">, yêu cầu sinh viên đọc và </w:t>
            </w:r>
            <w:r w:rsidR="00162934" w:rsidRPr="00C71A4D">
              <w:rPr>
                <w:rFonts w:ascii="Times New Roman" w:hAnsi="Times New Roman" w:cs="Times New Roman"/>
                <w:bCs/>
                <w:sz w:val="24"/>
                <w:szCs w:val="24"/>
              </w:rPr>
              <w:t>nhận diện</w:t>
            </w:r>
            <w:r w:rsidR="00105B60" w:rsidRPr="00C71A4D">
              <w:rPr>
                <w:rFonts w:ascii="Times New Roman" w:hAnsi="Times New Roman" w:cs="Times New Roman"/>
                <w:bCs/>
                <w:sz w:val="24"/>
                <w:szCs w:val="24"/>
              </w:rPr>
              <w:t xml:space="preserve"> các nguyên nhân và điều kiện của tội phạm cụ thể trong các vụ án đó.</w:t>
            </w:r>
          </w:p>
        </w:tc>
      </w:tr>
      <w:tr w:rsidR="00F364E3" w14:paraId="33FF41AF" w14:textId="77777777" w:rsidTr="00970581">
        <w:tc>
          <w:tcPr>
            <w:tcW w:w="9350" w:type="dxa"/>
            <w:gridSpan w:val="3"/>
          </w:tcPr>
          <w:p w14:paraId="7D39F880" w14:textId="33AE4D11" w:rsidR="00F364E3" w:rsidRPr="00C71A4D" w:rsidRDefault="00F364E3" w:rsidP="00231AC9">
            <w:pPr>
              <w:jc w:val="both"/>
              <w:rPr>
                <w:rFonts w:ascii="Times New Roman" w:hAnsi="Times New Roman" w:cs="Times New Roman"/>
                <w:b/>
                <w:sz w:val="24"/>
                <w:szCs w:val="24"/>
              </w:rPr>
            </w:pPr>
            <w:r w:rsidRPr="00C71A4D">
              <w:rPr>
                <w:rFonts w:ascii="Times New Roman" w:hAnsi="Times New Roman" w:cs="Times New Roman"/>
                <w:b/>
                <w:sz w:val="24"/>
                <w:szCs w:val="24"/>
              </w:rPr>
              <w:t>Chương 5: Nhân thân người phạm tội</w:t>
            </w:r>
          </w:p>
        </w:tc>
      </w:tr>
      <w:tr w:rsidR="00231AC9" w:rsidRPr="008E13C7" w14:paraId="68A2345A" w14:textId="77777777" w:rsidTr="00882C22">
        <w:tc>
          <w:tcPr>
            <w:tcW w:w="988" w:type="dxa"/>
          </w:tcPr>
          <w:p w14:paraId="6D72A574" w14:textId="4D4E6B6C" w:rsidR="00231AC9" w:rsidRPr="00C71A4D" w:rsidRDefault="00231AC9"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10 </w:t>
            </w:r>
          </w:p>
        </w:tc>
        <w:tc>
          <w:tcPr>
            <w:tcW w:w="2551" w:type="dxa"/>
          </w:tcPr>
          <w:p w14:paraId="68049F42" w14:textId="40666E8E" w:rsidR="000F3991" w:rsidRPr="00C71A4D" w:rsidRDefault="000F3991" w:rsidP="00514583">
            <w:pPr>
              <w:jc w:val="both"/>
              <w:rPr>
                <w:rFonts w:ascii="Times New Roman" w:hAnsi="Times New Roman" w:cs="Times New Roman"/>
                <w:bCs/>
                <w:sz w:val="24"/>
                <w:szCs w:val="24"/>
              </w:rPr>
            </w:pPr>
            <w:r w:rsidRPr="00C71A4D">
              <w:rPr>
                <w:rFonts w:ascii="Times New Roman" w:hAnsi="Times New Roman" w:cs="Times New Roman"/>
                <w:bCs/>
                <w:sz w:val="24"/>
                <w:szCs w:val="24"/>
              </w:rPr>
              <w:t>-Khái niệm nhân thân người phạm tội.</w:t>
            </w:r>
          </w:p>
          <w:p w14:paraId="62423585" w14:textId="34AC1E78" w:rsidR="00231AC9" w:rsidRPr="00C71A4D" w:rsidRDefault="000F3991" w:rsidP="00514583">
            <w:pPr>
              <w:jc w:val="both"/>
              <w:rPr>
                <w:rFonts w:ascii="Times New Roman" w:hAnsi="Times New Roman" w:cs="Times New Roman"/>
                <w:bCs/>
                <w:sz w:val="24"/>
                <w:szCs w:val="24"/>
                <w:lang w:val="vi-VN"/>
              </w:rPr>
            </w:pPr>
            <w:r w:rsidRPr="00C71A4D">
              <w:rPr>
                <w:rFonts w:ascii="Times New Roman" w:hAnsi="Times New Roman" w:cs="Times New Roman"/>
                <w:bCs/>
                <w:sz w:val="24"/>
                <w:szCs w:val="24"/>
              </w:rPr>
              <w:lastRenderedPageBreak/>
              <w:t>-Mối quan hệ giữa đặc điểm sinh học với đặc điểm xã hội trong nhân thân người phạm tội.</w:t>
            </w:r>
          </w:p>
        </w:tc>
        <w:tc>
          <w:tcPr>
            <w:tcW w:w="5811" w:type="dxa"/>
          </w:tcPr>
          <w:p w14:paraId="6D941899" w14:textId="71012360" w:rsidR="00231AC9" w:rsidRPr="00C71A4D" w:rsidRDefault="00EB7140" w:rsidP="00231AC9">
            <w:pPr>
              <w:jc w:val="both"/>
              <w:rPr>
                <w:rFonts w:ascii="Times New Roman" w:hAnsi="Times New Roman" w:cs="Times New Roman"/>
                <w:bCs/>
                <w:sz w:val="24"/>
                <w:szCs w:val="24"/>
                <w:lang w:val="vi-VN"/>
              </w:rPr>
            </w:pPr>
            <w:r w:rsidRPr="008E13C7">
              <w:rPr>
                <w:rFonts w:ascii="Times New Roman" w:hAnsi="Times New Roman" w:cs="Times New Roman"/>
                <w:bCs/>
                <w:sz w:val="24"/>
                <w:szCs w:val="24"/>
                <w:lang w:val="vi-VN"/>
              </w:rPr>
              <w:lastRenderedPageBreak/>
              <w:t>-</w:t>
            </w:r>
            <w:r w:rsidR="00231AC9" w:rsidRPr="00C71A4D">
              <w:rPr>
                <w:rFonts w:ascii="Times New Roman" w:hAnsi="Times New Roman" w:cs="Times New Roman"/>
                <w:bCs/>
                <w:sz w:val="24"/>
                <w:szCs w:val="24"/>
                <w:lang w:val="vi-VN"/>
              </w:rPr>
              <w:t>Thuyết giảng</w:t>
            </w:r>
          </w:p>
          <w:p w14:paraId="53B71462" w14:textId="29816B5F" w:rsidR="00EB7140" w:rsidRPr="00C71A4D" w:rsidRDefault="00EB7140" w:rsidP="00231AC9">
            <w:pPr>
              <w:jc w:val="both"/>
              <w:rPr>
                <w:rFonts w:ascii="Times New Roman" w:hAnsi="Times New Roman" w:cs="Times New Roman"/>
                <w:bCs/>
                <w:sz w:val="24"/>
                <w:szCs w:val="24"/>
                <w:lang w:val="vi-VN"/>
              </w:rPr>
            </w:pPr>
            <w:r w:rsidRPr="00C71A4D">
              <w:rPr>
                <w:rFonts w:ascii="Times New Roman" w:hAnsi="Times New Roman" w:cs="Times New Roman"/>
                <w:bCs/>
                <w:sz w:val="24"/>
                <w:szCs w:val="24"/>
                <w:lang w:val="vi-VN"/>
              </w:rPr>
              <w:t>- Sinh viên chuẩn bị tài liệu và đọc:</w:t>
            </w:r>
          </w:p>
          <w:p w14:paraId="2205E63B" w14:textId="6BEDF50E" w:rsidR="00FA6E74" w:rsidRPr="00C71A4D" w:rsidRDefault="00FA6E74" w:rsidP="00FA6E74">
            <w:pPr>
              <w:pStyle w:val="ListParagraph"/>
              <w:spacing w:after="120"/>
              <w:ind w:left="0"/>
              <w:contextualSpacing w:val="0"/>
              <w:jc w:val="both"/>
              <w:rPr>
                <w:rFonts w:ascii="Times New Roman" w:hAnsi="Times New Roman" w:cs="Times New Roman"/>
                <w:sz w:val="24"/>
                <w:szCs w:val="24"/>
                <w:lang w:val="fr-FR"/>
              </w:rPr>
            </w:pPr>
            <w:r w:rsidRPr="00C71A4D">
              <w:rPr>
                <w:rFonts w:ascii="Times New Roman" w:hAnsi="Times New Roman" w:cs="Times New Roman"/>
                <w:bCs/>
                <w:sz w:val="24"/>
                <w:szCs w:val="24"/>
                <w:lang w:val="vi-VN"/>
              </w:rPr>
              <w:lastRenderedPageBreak/>
              <w:t>+ Trường ĐH Luật TP HCM</w:t>
            </w:r>
            <w:r w:rsidRPr="00C71A4D">
              <w:rPr>
                <w:rFonts w:ascii="Times New Roman" w:hAnsi="Times New Roman"/>
                <w:bCs/>
                <w:sz w:val="24"/>
                <w:szCs w:val="24"/>
                <w:lang w:val="vi-VN"/>
              </w:rPr>
              <w:t xml:space="preserve"> (2014), Giáo trình Tội phạm học</w:t>
            </w:r>
            <w:r w:rsidRPr="00C71A4D">
              <w:rPr>
                <w:rFonts w:ascii="Times New Roman" w:hAnsi="Times New Roman" w:cs="Times New Roman"/>
                <w:bCs/>
                <w:sz w:val="24"/>
                <w:szCs w:val="24"/>
                <w:lang w:val="vi-VN"/>
              </w:rPr>
              <w:t>, NXB Hồng Đứ</w:t>
            </w:r>
            <w:r w:rsidRPr="00C71A4D">
              <w:rPr>
                <w:rFonts w:ascii="Times New Roman" w:hAnsi="Times New Roman"/>
                <w:bCs/>
                <w:sz w:val="24"/>
                <w:szCs w:val="24"/>
                <w:lang w:val="vi-VN"/>
              </w:rPr>
              <w:t>c</w:t>
            </w:r>
            <w:r w:rsidRPr="00C71A4D">
              <w:rPr>
                <w:rFonts w:ascii="Times New Roman" w:hAnsi="Times New Roman" w:cs="Times New Roman"/>
                <w:bCs/>
                <w:sz w:val="24"/>
                <w:szCs w:val="24"/>
                <w:lang w:val="vi-VN"/>
              </w:rPr>
              <w:t xml:space="preserve"> (trang 230- 269); </w:t>
            </w:r>
          </w:p>
          <w:p w14:paraId="575E196F" w14:textId="6C70213F" w:rsidR="00FA6E74" w:rsidRPr="00C71A4D" w:rsidRDefault="00FA6E74" w:rsidP="00FA6E74">
            <w:pPr>
              <w:pStyle w:val="ListParagraph"/>
              <w:spacing w:after="120"/>
              <w:ind w:left="0"/>
              <w:contextualSpacing w:val="0"/>
              <w:jc w:val="both"/>
              <w:rPr>
                <w:rFonts w:ascii="Times New Roman" w:hAnsi="Times New Roman" w:cs="Times New Roman"/>
                <w:sz w:val="24"/>
                <w:szCs w:val="24"/>
                <w:lang w:val="fr-FR"/>
              </w:rPr>
            </w:pPr>
            <w:r w:rsidRPr="00C71A4D">
              <w:rPr>
                <w:rFonts w:ascii="Times New Roman" w:hAnsi="Times New Roman" w:cs="Times New Roman"/>
                <w:bCs/>
                <w:sz w:val="24"/>
                <w:szCs w:val="24"/>
                <w:lang w:val="fr-FR"/>
              </w:rPr>
              <w:t>+ Trường ĐH Luật Hà Nội (2012), Giáo trình Tội phạm học, NXB CAND (trang 125-143);</w:t>
            </w:r>
          </w:p>
          <w:p w14:paraId="50029369" w14:textId="24B85404" w:rsidR="00FA6E74" w:rsidRPr="00C71A4D" w:rsidRDefault="00FA6E74" w:rsidP="00FA6E74">
            <w:pPr>
              <w:pStyle w:val="ListParagraph"/>
              <w:spacing w:after="120"/>
              <w:ind w:left="0"/>
              <w:contextualSpacing w:val="0"/>
              <w:jc w:val="both"/>
              <w:rPr>
                <w:rFonts w:ascii="Times New Roman" w:hAnsi="Times New Roman" w:cs="Times New Roman"/>
                <w:sz w:val="24"/>
                <w:szCs w:val="24"/>
                <w:lang w:val="fr-FR"/>
              </w:rPr>
            </w:pPr>
            <w:r w:rsidRPr="00C71A4D">
              <w:rPr>
                <w:rFonts w:ascii="Times New Roman" w:hAnsi="Times New Roman" w:cs="Times New Roman"/>
                <w:bCs/>
                <w:sz w:val="24"/>
                <w:szCs w:val="24"/>
                <w:lang w:val="fr-FR"/>
              </w:rPr>
              <w:t xml:space="preserve">+ </w:t>
            </w:r>
            <w:r w:rsidRPr="00C71A4D">
              <w:rPr>
                <w:rFonts w:ascii="Times New Roman" w:hAnsi="Times New Roman" w:cs="Times New Roman"/>
                <w:bCs/>
                <w:color w:val="000000"/>
                <w:sz w:val="24"/>
                <w:szCs w:val="24"/>
                <w:lang w:val="fr-FR"/>
              </w:rPr>
              <w:t xml:space="preserve">Nguyễn Xuân Yêm (2001), </w:t>
            </w:r>
            <w:r w:rsidRPr="00C71A4D">
              <w:rPr>
                <w:rFonts w:ascii="Times New Roman" w:hAnsi="Times New Roman" w:cs="Times New Roman"/>
                <w:bCs/>
                <w:i/>
                <w:color w:val="000000"/>
                <w:sz w:val="24"/>
                <w:szCs w:val="24"/>
                <w:lang w:val="fr-FR"/>
              </w:rPr>
              <w:t>Tội phạm học hiện đại và phòng ngừa tội phạm</w:t>
            </w:r>
            <w:r w:rsidRPr="00C71A4D">
              <w:rPr>
                <w:rFonts w:ascii="Times New Roman" w:hAnsi="Times New Roman" w:cs="Times New Roman"/>
                <w:bCs/>
                <w:color w:val="000000"/>
                <w:sz w:val="24"/>
                <w:szCs w:val="24"/>
                <w:lang w:val="fr-FR"/>
              </w:rPr>
              <w:t xml:space="preserve">, NXBCAND (trang 141-153); </w:t>
            </w:r>
          </w:p>
          <w:p w14:paraId="210C1C30" w14:textId="7D1F4EDD" w:rsidR="00F364E3" w:rsidRPr="00C71A4D" w:rsidRDefault="00FA6E74" w:rsidP="00AC62DF">
            <w:pPr>
              <w:pStyle w:val="ListParagraph"/>
              <w:spacing w:after="120"/>
              <w:ind w:left="0"/>
              <w:contextualSpacing w:val="0"/>
              <w:jc w:val="both"/>
              <w:rPr>
                <w:rFonts w:ascii="Times New Roman" w:hAnsi="Times New Roman" w:cs="Times New Roman"/>
                <w:bCs/>
                <w:sz w:val="24"/>
                <w:szCs w:val="24"/>
                <w:lang w:val="vi-VN"/>
              </w:rPr>
            </w:pPr>
            <w:r w:rsidRPr="00C71A4D">
              <w:rPr>
                <w:rFonts w:ascii="Times New Roman" w:hAnsi="Times New Roman" w:cs="Times New Roman"/>
                <w:sz w:val="24"/>
                <w:szCs w:val="24"/>
                <w:lang w:val="fr-FR"/>
              </w:rPr>
              <w:t>+ Lê Cảm (2001), Nhân thân người phạm tội. Một vấn đề lý luận cơ bản, TC TAND, số 10-1/</w:t>
            </w:r>
            <w:r w:rsidR="00AC62DF" w:rsidRPr="00C71A4D">
              <w:rPr>
                <w:rFonts w:ascii="Times New Roman" w:hAnsi="Times New Roman" w:cs="Times New Roman"/>
                <w:sz w:val="24"/>
                <w:szCs w:val="24"/>
                <w:lang w:val="fr-FR"/>
              </w:rPr>
              <w:t>.</w:t>
            </w:r>
          </w:p>
        </w:tc>
      </w:tr>
      <w:tr w:rsidR="00231AC9" w14:paraId="02E03147" w14:textId="77777777" w:rsidTr="00882C22">
        <w:tc>
          <w:tcPr>
            <w:tcW w:w="988" w:type="dxa"/>
          </w:tcPr>
          <w:p w14:paraId="31BF5582" w14:textId="6EF55814" w:rsidR="00231AC9" w:rsidRPr="00C71A4D" w:rsidRDefault="00800036" w:rsidP="00800036">
            <w:pPr>
              <w:pStyle w:val="ListParagraph"/>
              <w:ind w:left="0"/>
              <w:jc w:val="both"/>
              <w:rPr>
                <w:rFonts w:ascii="Times New Roman" w:hAnsi="Times New Roman" w:cs="Times New Roman"/>
                <w:bCs/>
                <w:sz w:val="24"/>
                <w:szCs w:val="24"/>
              </w:rPr>
            </w:pPr>
            <w:r w:rsidRPr="00C71A4D">
              <w:rPr>
                <w:rFonts w:ascii="Times New Roman" w:hAnsi="Times New Roman" w:cs="Times New Roman"/>
                <w:bCs/>
                <w:sz w:val="24"/>
                <w:szCs w:val="24"/>
              </w:rPr>
              <w:lastRenderedPageBreak/>
              <w:t>11</w:t>
            </w:r>
          </w:p>
        </w:tc>
        <w:tc>
          <w:tcPr>
            <w:tcW w:w="2551" w:type="dxa"/>
          </w:tcPr>
          <w:p w14:paraId="14403CE3" w14:textId="5C5D7A2B" w:rsidR="00231AC9" w:rsidRPr="00C71A4D" w:rsidRDefault="00BA662A" w:rsidP="00BA662A">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9F124E" w:rsidRPr="00C71A4D">
              <w:rPr>
                <w:rFonts w:ascii="Times New Roman" w:hAnsi="Times New Roman" w:cs="Times New Roman"/>
                <w:bCs/>
                <w:sz w:val="24"/>
                <w:szCs w:val="24"/>
              </w:rPr>
              <w:t>Các đặc điểm nhân thân người phạm tội</w:t>
            </w:r>
          </w:p>
        </w:tc>
        <w:tc>
          <w:tcPr>
            <w:tcW w:w="5811" w:type="dxa"/>
          </w:tcPr>
          <w:p w14:paraId="553BF48B" w14:textId="6187D230" w:rsidR="00231AC9" w:rsidRPr="00C71A4D" w:rsidRDefault="00BA662A"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231AC9" w:rsidRPr="00C71A4D">
              <w:rPr>
                <w:rFonts w:ascii="Times New Roman" w:hAnsi="Times New Roman" w:cs="Times New Roman"/>
                <w:bCs/>
                <w:sz w:val="24"/>
                <w:szCs w:val="24"/>
              </w:rPr>
              <w:t>Thuyết giảng</w:t>
            </w:r>
          </w:p>
          <w:p w14:paraId="329755BA" w14:textId="0B9BCD00" w:rsidR="00BA662A" w:rsidRPr="00C71A4D" w:rsidRDefault="00BA662A"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-Sinh viên chuẩn bị tài liệu và đọc:</w:t>
            </w:r>
          </w:p>
          <w:p w14:paraId="73142A4D" w14:textId="180EAFDE" w:rsidR="00BA662A" w:rsidRPr="00C71A4D" w:rsidRDefault="00BA662A"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 Các Giáo trình, sách </w:t>
            </w:r>
            <w:r w:rsidR="00602EC1" w:rsidRPr="00C71A4D">
              <w:rPr>
                <w:rFonts w:ascii="Times New Roman" w:hAnsi="Times New Roman" w:cs="Times New Roman"/>
                <w:bCs/>
                <w:sz w:val="24"/>
                <w:szCs w:val="24"/>
              </w:rPr>
              <w:t>đã giới thiệu buổi 10.</w:t>
            </w:r>
          </w:p>
          <w:p w14:paraId="782151E2" w14:textId="77777777" w:rsidR="00FA6E74" w:rsidRPr="00C71A4D" w:rsidRDefault="00FA6E74" w:rsidP="00FA6E74">
            <w:pPr>
              <w:pStyle w:val="ListParagraph"/>
              <w:spacing w:after="120"/>
              <w:ind w:left="0"/>
              <w:contextualSpacing w:val="0"/>
              <w:jc w:val="both"/>
              <w:rPr>
                <w:rFonts w:ascii="Times New Roman" w:hAnsi="Times New Roman" w:cs="Times New Roman"/>
                <w:sz w:val="24"/>
                <w:szCs w:val="24"/>
                <w:lang w:val="fr-FR"/>
              </w:rPr>
            </w:pPr>
            <w:r w:rsidRPr="00C71A4D">
              <w:rPr>
                <w:rFonts w:ascii="Times New Roman" w:hAnsi="Times New Roman" w:cs="Times New Roman"/>
                <w:bCs/>
                <w:color w:val="000000"/>
                <w:sz w:val="24"/>
                <w:szCs w:val="24"/>
                <w:lang w:val="fr-FR"/>
              </w:rPr>
              <w:t xml:space="preserve">+ Nguyễn Mạnh Kháng (2002), </w:t>
            </w:r>
            <w:r w:rsidRPr="00C71A4D">
              <w:rPr>
                <w:rFonts w:ascii="Times New Roman" w:hAnsi="Times New Roman" w:cs="Times New Roman"/>
                <w:bCs/>
                <w:i/>
                <w:color w:val="000000"/>
                <w:sz w:val="24"/>
                <w:szCs w:val="24"/>
                <w:lang w:val="fr-FR"/>
              </w:rPr>
              <w:t>Phương pháp nghiên cứu nhân thân người thực hiện hành vi tệ nạn xã hội.</w:t>
            </w:r>
            <w:r w:rsidRPr="00C71A4D">
              <w:rPr>
                <w:rFonts w:ascii="Times New Roman" w:hAnsi="Times New Roman" w:cs="Times New Roman"/>
                <w:bCs/>
                <w:color w:val="000000"/>
                <w:sz w:val="24"/>
                <w:szCs w:val="24"/>
                <w:lang w:val="fr-FR"/>
              </w:rPr>
              <w:t xml:space="preserve"> TC NN&amp;PL, số 12. </w:t>
            </w:r>
          </w:p>
          <w:p w14:paraId="7F6C9013" w14:textId="5335E26B" w:rsidR="00FA6E74" w:rsidRPr="00C71A4D" w:rsidRDefault="00FA6E74" w:rsidP="00231AC9">
            <w:pPr>
              <w:jc w:val="both"/>
              <w:rPr>
                <w:rFonts w:ascii="Times New Roman" w:hAnsi="Times New Roman" w:cs="Times New Roman"/>
                <w:bCs/>
                <w:sz w:val="24"/>
                <w:szCs w:val="24"/>
                <w:lang w:val="vi-VN"/>
              </w:rPr>
            </w:pPr>
          </w:p>
        </w:tc>
      </w:tr>
      <w:tr w:rsidR="00231AC9" w14:paraId="38B0C621" w14:textId="77777777" w:rsidTr="00882C22">
        <w:tc>
          <w:tcPr>
            <w:tcW w:w="988" w:type="dxa"/>
          </w:tcPr>
          <w:p w14:paraId="6DCF1462" w14:textId="452780E2" w:rsidR="00231AC9" w:rsidRPr="00C71A4D" w:rsidRDefault="00874591" w:rsidP="00874591">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12 </w:t>
            </w:r>
          </w:p>
        </w:tc>
        <w:tc>
          <w:tcPr>
            <w:tcW w:w="2551" w:type="dxa"/>
          </w:tcPr>
          <w:p w14:paraId="3C4DD829" w14:textId="7B61A379" w:rsidR="00231AC9" w:rsidRPr="00C71A4D" w:rsidRDefault="00874591" w:rsidP="00874591">
            <w:pPr>
              <w:pStyle w:val="ListParagraph"/>
              <w:ind w:left="0"/>
              <w:jc w:val="both"/>
              <w:rPr>
                <w:rFonts w:ascii="Times New Roman" w:hAnsi="Times New Roman" w:cs="Times New Roman"/>
                <w:bCs/>
                <w:sz w:val="24"/>
                <w:szCs w:val="24"/>
              </w:rPr>
            </w:pPr>
            <w:r w:rsidRPr="00C71A4D">
              <w:rPr>
                <w:rFonts w:ascii="Times New Roman" w:hAnsi="Times New Roman" w:cs="Times New Roman"/>
                <w:bCs/>
                <w:sz w:val="24"/>
                <w:szCs w:val="24"/>
              </w:rPr>
              <w:t>-</w:t>
            </w:r>
            <w:r w:rsidR="009F124E" w:rsidRPr="00C71A4D">
              <w:rPr>
                <w:rFonts w:ascii="Times New Roman" w:hAnsi="Times New Roman" w:cs="Times New Roman"/>
                <w:bCs/>
                <w:sz w:val="24"/>
                <w:szCs w:val="24"/>
              </w:rPr>
              <w:t xml:space="preserve">Các đặc điểm nhân thân </w:t>
            </w:r>
            <w:r w:rsidR="00514583" w:rsidRPr="00C71A4D">
              <w:rPr>
                <w:rFonts w:ascii="Times New Roman" w:hAnsi="Times New Roman" w:cs="Times New Roman"/>
                <w:bCs/>
                <w:sz w:val="24"/>
                <w:szCs w:val="24"/>
              </w:rPr>
              <w:t xml:space="preserve">của </w:t>
            </w:r>
            <w:r w:rsidR="009F124E" w:rsidRPr="00C71A4D">
              <w:rPr>
                <w:rFonts w:ascii="Times New Roman" w:hAnsi="Times New Roman" w:cs="Times New Roman"/>
                <w:bCs/>
                <w:sz w:val="24"/>
                <w:szCs w:val="24"/>
              </w:rPr>
              <w:t>người phạm tội</w:t>
            </w:r>
            <w:r w:rsidR="00514583" w:rsidRPr="00C71A4D">
              <w:rPr>
                <w:rFonts w:ascii="Times New Roman" w:hAnsi="Times New Roman" w:cs="Times New Roman"/>
                <w:bCs/>
                <w:sz w:val="24"/>
                <w:szCs w:val="24"/>
              </w:rPr>
              <w:t xml:space="preserve"> trong các vụ án điển hình</w:t>
            </w:r>
          </w:p>
        </w:tc>
        <w:tc>
          <w:tcPr>
            <w:tcW w:w="5811" w:type="dxa"/>
          </w:tcPr>
          <w:p w14:paraId="75D0E652" w14:textId="77777777" w:rsidR="00231AC9" w:rsidRPr="00C71A4D" w:rsidRDefault="00602EC1"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 </w:t>
            </w:r>
            <w:r w:rsidR="00231AC9" w:rsidRPr="00C71A4D">
              <w:rPr>
                <w:rFonts w:ascii="Times New Roman" w:hAnsi="Times New Roman" w:cs="Times New Roman"/>
                <w:bCs/>
                <w:sz w:val="24"/>
                <w:szCs w:val="24"/>
              </w:rPr>
              <w:t>Thảo luận</w:t>
            </w:r>
          </w:p>
          <w:p w14:paraId="116A5E4F" w14:textId="11C5AD79" w:rsidR="00602EC1" w:rsidRPr="00C71A4D" w:rsidRDefault="00602EC1" w:rsidP="00231AC9">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 </w:t>
            </w:r>
            <w:r w:rsidR="00CB5F25" w:rsidRPr="00C71A4D">
              <w:rPr>
                <w:rFonts w:ascii="Times New Roman" w:hAnsi="Times New Roman" w:cs="Times New Roman"/>
                <w:bCs/>
                <w:sz w:val="24"/>
                <w:szCs w:val="24"/>
              </w:rPr>
              <w:t>Sinh viên đ</w:t>
            </w:r>
            <w:r w:rsidR="00CB49DF" w:rsidRPr="00C71A4D">
              <w:rPr>
                <w:rFonts w:ascii="Times New Roman" w:hAnsi="Times New Roman" w:cs="Times New Roman"/>
                <w:bCs/>
                <w:sz w:val="24"/>
                <w:szCs w:val="24"/>
              </w:rPr>
              <w:t xml:space="preserve">ọc các vụ án, số liệu thống kê người phạm tội theo tiêu chí nhân thân và </w:t>
            </w:r>
            <w:r w:rsidR="00AC62DF" w:rsidRPr="00C71A4D">
              <w:rPr>
                <w:rFonts w:ascii="Times New Roman" w:hAnsi="Times New Roman" w:cs="Times New Roman"/>
                <w:bCs/>
                <w:sz w:val="24"/>
                <w:szCs w:val="24"/>
              </w:rPr>
              <w:t xml:space="preserve">nhận diện, </w:t>
            </w:r>
            <w:r w:rsidR="00CB49DF" w:rsidRPr="00C71A4D">
              <w:rPr>
                <w:rFonts w:ascii="Times New Roman" w:hAnsi="Times New Roman" w:cs="Times New Roman"/>
                <w:bCs/>
                <w:sz w:val="24"/>
                <w:szCs w:val="24"/>
              </w:rPr>
              <w:t>p</w:t>
            </w:r>
            <w:r w:rsidRPr="00C71A4D">
              <w:rPr>
                <w:rFonts w:ascii="Times New Roman" w:hAnsi="Times New Roman" w:cs="Times New Roman"/>
                <w:bCs/>
                <w:sz w:val="24"/>
                <w:szCs w:val="24"/>
              </w:rPr>
              <w:t>hân tích các đặc điểm nhân thân người phạm tội trong một số vụ án điển hình</w:t>
            </w:r>
            <w:r w:rsidR="00CB5F25" w:rsidRPr="00C71A4D">
              <w:rPr>
                <w:rFonts w:ascii="Times New Roman" w:hAnsi="Times New Roman" w:cs="Times New Roman"/>
                <w:bCs/>
                <w:sz w:val="24"/>
                <w:szCs w:val="24"/>
              </w:rPr>
              <w:t>.</w:t>
            </w:r>
          </w:p>
        </w:tc>
      </w:tr>
      <w:tr w:rsidR="00874591" w14:paraId="6A1CEDC4" w14:textId="77777777" w:rsidTr="00F47DF0">
        <w:tc>
          <w:tcPr>
            <w:tcW w:w="9350" w:type="dxa"/>
            <w:gridSpan w:val="3"/>
          </w:tcPr>
          <w:p w14:paraId="53727C71" w14:textId="79D68539" w:rsidR="00874591" w:rsidRPr="00C71A4D" w:rsidRDefault="00874591" w:rsidP="00231AC9">
            <w:pPr>
              <w:jc w:val="both"/>
              <w:rPr>
                <w:rFonts w:ascii="Times New Roman" w:hAnsi="Times New Roman" w:cs="Times New Roman"/>
                <w:b/>
                <w:sz w:val="24"/>
                <w:szCs w:val="24"/>
              </w:rPr>
            </w:pPr>
            <w:r w:rsidRPr="00C71A4D">
              <w:rPr>
                <w:rFonts w:ascii="Times New Roman" w:hAnsi="Times New Roman" w:cs="Times New Roman"/>
                <w:b/>
                <w:sz w:val="24"/>
                <w:szCs w:val="24"/>
              </w:rPr>
              <w:t xml:space="preserve">Chương 6: </w:t>
            </w:r>
            <w:r w:rsidR="00907C14" w:rsidRPr="00C71A4D">
              <w:rPr>
                <w:rFonts w:ascii="Times New Roman" w:hAnsi="Times New Roman" w:cs="Times New Roman"/>
                <w:b/>
                <w:sz w:val="24"/>
                <w:szCs w:val="24"/>
              </w:rPr>
              <w:t>Phòng ngừa tội phạm</w:t>
            </w:r>
          </w:p>
        </w:tc>
      </w:tr>
      <w:tr w:rsidR="00D11D77" w:rsidRPr="00666AB2" w14:paraId="69B27D4A" w14:textId="77777777" w:rsidTr="00882C22">
        <w:tc>
          <w:tcPr>
            <w:tcW w:w="988" w:type="dxa"/>
          </w:tcPr>
          <w:p w14:paraId="70ADBA20" w14:textId="7F27F1AF" w:rsidR="00D11D77" w:rsidRPr="00C71A4D" w:rsidRDefault="00D11D77" w:rsidP="00D11D77">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13 </w:t>
            </w:r>
          </w:p>
        </w:tc>
        <w:tc>
          <w:tcPr>
            <w:tcW w:w="2551" w:type="dxa"/>
          </w:tcPr>
          <w:p w14:paraId="397E1B3B" w14:textId="77777777" w:rsidR="009F75B5" w:rsidRPr="00C71A4D" w:rsidRDefault="009F75B5" w:rsidP="00D11D77">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D11D77" w:rsidRPr="00C71A4D">
              <w:rPr>
                <w:rFonts w:ascii="Times New Roman" w:hAnsi="Times New Roman" w:cs="Times New Roman"/>
                <w:bCs/>
                <w:sz w:val="24"/>
                <w:szCs w:val="24"/>
              </w:rPr>
              <w:t>Khái niệm, nội dung, ý nghĩa phòng ngừa tội phạm.</w:t>
            </w:r>
          </w:p>
          <w:p w14:paraId="53CA4B2B" w14:textId="7864437D" w:rsidR="00D11D77" w:rsidRPr="00C71A4D" w:rsidRDefault="009F75B5" w:rsidP="00D11D77">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D11D77" w:rsidRPr="00C71A4D">
              <w:rPr>
                <w:rFonts w:ascii="Times New Roman" w:hAnsi="Times New Roman" w:cs="Times New Roman"/>
                <w:bCs/>
                <w:sz w:val="24"/>
                <w:szCs w:val="24"/>
              </w:rPr>
              <w:t>Phân loại các biện pháp phòng ngừa tội phạm</w:t>
            </w:r>
          </w:p>
        </w:tc>
        <w:tc>
          <w:tcPr>
            <w:tcW w:w="5811" w:type="dxa"/>
          </w:tcPr>
          <w:p w14:paraId="46BDE905" w14:textId="6C39C593" w:rsidR="00D11D77" w:rsidRPr="00C71A4D" w:rsidRDefault="00CB5F25" w:rsidP="00666AB2">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D11D77" w:rsidRPr="00C71A4D">
              <w:rPr>
                <w:rFonts w:ascii="Times New Roman" w:hAnsi="Times New Roman" w:cs="Times New Roman"/>
                <w:bCs/>
                <w:sz w:val="24"/>
                <w:szCs w:val="24"/>
              </w:rPr>
              <w:t>Thuyết giảng</w:t>
            </w:r>
          </w:p>
          <w:p w14:paraId="36CEB63E" w14:textId="77777777" w:rsidR="00060572" w:rsidRPr="00C71A4D" w:rsidRDefault="00CB5F25" w:rsidP="00666AB2">
            <w:pPr>
              <w:jc w:val="both"/>
              <w:rPr>
                <w:rFonts w:ascii="Times New Roman" w:hAnsi="Times New Roman" w:cs="Times New Roman"/>
                <w:bCs/>
                <w:sz w:val="24"/>
                <w:szCs w:val="24"/>
              </w:rPr>
            </w:pPr>
            <w:r w:rsidRPr="00C71A4D">
              <w:rPr>
                <w:rFonts w:ascii="Times New Roman" w:hAnsi="Times New Roman" w:cs="Times New Roman"/>
                <w:bCs/>
                <w:sz w:val="24"/>
                <w:szCs w:val="24"/>
              </w:rPr>
              <w:t>- Sinh viên chuẩn bị tài liệu và đọc:</w:t>
            </w:r>
          </w:p>
          <w:p w14:paraId="333236F9" w14:textId="11BBA5BA" w:rsidR="00666AB2" w:rsidRPr="00C71A4D" w:rsidRDefault="00666AB2" w:rsidP="00666AB2">
            <w:pPr>
              <w:pStyle w:val="ListParagraph"/>
              <w:ind w:left="0"/>
              <w:contextualSpacing w:val="0"/>
              <w:jc w:val="both"/>
              <w:rPr>
                <w:rFonts w:ascii="Times New Roman" w:hAnsi="Times New Roman" w:cs="Times New Roman"/>
                <w:b/>
                <w:bCs/>
                <w:color w:val="000000"/>
                <w:sz w:val="24"/>
                <w:szCs w:val="24"/>
                <w:lang w:val="fr-FR"/>
              </w:rPr>
            </w:pPr>
            <w:r w:rsidRPr="00C71A4D">
              <w:rPr>
                <w:rFonts w:ascii="Times New Roman" w:hAnsi="Times New Roman" w:cs="Times New Roman"/>
                <w:bCs/>
                <w:sz w:val="24"/>
                <w:szCs w:val="24"/>
              </w:rPr>
              <w:t>+ Trường ĐH Luật TP HCM</w:t>
            </w:r>
            <w:r w:rsidRPr="00C71A4D">
              <w:rPr>
                <w:rFonts w:ascii="Times New Roman" w:hAnsi="Times New Roman"/>
                <w:bCs/>
                <w:sz w:val="24"/>
                <w:szCs w:val="24"/>
              </w:rPr>
              <w:t xml:space="preserve"> (2014), Giáo trình Tội phạm học</w:t>
            </w:r>
            <w:r w:rsidRPr="00C71A4D">
              <w:rPr>
                <w:rFonts w:ascii="Times New Roman" w:hAnsi="Times New Roman" w:cs="Times New Roman"/>
                <w:bCs/>
                <w:sz w:val="24"/>
                <w:szCs w:val="24"/>
              </w:rPr>
              <w:t>, NXB Hồng Đứ</w:t>
            </w:r>
            <w:r w:rsidRPr="00C71A4D">
              <w:rPr>
                <w:rFonts w:ascii="Times New Roman" w:hAnsi="Times New Roman"/>
                <w:bCs/>
                <w:sz w:val="24"/>
                <w:szCs w:val="24"/>
              </w:rPr>
              <w:t>c</w:t>
            </w:r>
            <w:r w:rsidRPr="00C71A4D">
              <w:rPr>
                <w:rFonts w:ascii="Times New Roman" w:hAnsi="Times New Roman" w:cs="Times New Roman"/>
                <w:bCs/>
                <w:sz w:val="24"/>
                <w:szCs w:val="24"/>
              </w:rPr>
              <w:t xml:space="preserve"> (trang 273- 310); </w:t>
            </w:r>
          </w:p>
          <w:p w14:paraId="2873CF1E" w14:textId="0F4D8BD4" w:rsidR="00666AB2" w:rsidRPr="00C71A4D" w:rsidRDefault="00666AB2" w:rsidP="00666AB2">
            <w:pPr>
              <w:pStyle w:val="ListParagraph"/>
              <w:ind w:left="0"/>
              <w:contextualSpacing w:val="0"/>
              <w:jc w:val="both"/>
              <w:rPr>
                <w:rFonts w:ascii="Times New Roman" w:hAnsi="Times New Roman" w:cs="Times New Roman"/>
                <w:b/>
                <w:bCs/>
                <w:color w:val="000000"/>
                <w:sz w:val="24"/>
                <w:szCs w:val="24"/>
                <w:lang w:val="fr-FR"/>
              </w:rPr>
            </w:pPr>
            <w:r w:rsidRPr="00C71A4D">
              <w:rPr>
                <w:rFonts w:ascii="Times New Roman" w:hAnsi="Times New Roman" w:cs="Times New Roman"/>
                <w:bCs/>
                <w:sz w:val="24"/>
                <w:szCs w:val="24"/>
                <w:lang w:val="fr-FR"/>
              </w:rPr>
              <w:t xml:space="preserve">+ Trường ĐH Luật Hà Nội (2012), Giáo trình Tội phạm học, NXB CAND (trang 189-220); </w:t>
            </w:r>
          </w:p>
          <w:p w14:paraId="7DDD7182" w14:textId="0BA13992" w:rsidR="00666AB2" w:rsidRPr="00C71A4D" w:rsidRDefault="00666AB2" w:rsidP="00666AB2">
            <w:pPr>
              <w:pStyle w:val="ListParagraph"/>
              <w:ind w:left="0"/>
              <w:contextualSpacing w:val="0"/>
              <w:jc w:val="both"/>
              <w:rPr>
                <w:rFonts w:ascii="Times New Roman" w:hAnsi="Times New Roman" w:cs="Times New Roman"/>
                <w:b/>
                <w:bCs/>
                <w:color w:val="000000"/>
                <w:sz w:val="24"/>
                <w:szCs w:val="24"/>
                <w:lang w:val="fr-FR"/>
              </w:rPr>
            </w:pPr>
            <w:r w:rsidRPr="00C71A4D">
              <w:rPr>
                <w:rFonts w:ascii="Times New Roman" w:hAnsi="Times New Roman" w:cs="Times New Roman"/>
                <w:bCs/>
                <w:color w:val="000000"/>
                <w:sz w:val="24"/>
                <w:szCs w:val="24"/>
                <w:lang w:val="fr-FR"/>
              </w:rPr>
              <w:t xml:space="preserve">+ Võ Khánh Vinh (2004), </w:t>
            </w:r>
            <w:r w:rsidRPr="00C71A4D">
              <w:rPr>
                <w:rFonts w:ascii="Times New Roman" w:hAnsi="Times New Roman" w:cs="Times New Roman"/>
                <w:bCs/>
                <w:i/>
                <w:color w:val="000000"/>
                <w:sz w:val="24"/>
                <w:szCs w:val="24"/>
                <w:lang w:val="fr-FR"/>
              </w:rPr>
              <w:t>Về những xu hướng và nội dung cơ bản của chiến lược đấu tranh với tình hình tội phạm</w:t>
            </w:r>
            <w:r w:rsidRPr="00C71A4D">
              <w:rPr>
                <w:rFonts w:ascii="Times New Roman" w:hAnsi="Times New Roman" w:cs="Times New Roman"/>
                <w:bCs/>
                <w:color w:val="000000"/>
                <w:sz w:val="24"/>
                <w:szCs w:val="24"/>
                <w:lang w:val="fr-FR"/>
              </w:rPr>
              <w:t>, TC NN&amp;PL số 10;</w:t>
            </w:r>
          </w:p>
          <w:p w14:paraId="33589099" w14:textId="49A08F9F" w:rsidR="00666AB2" w:rsidRPr="00C71A4D" w:rsidRDefault="00666AB2" w:rsidP="00666AB2">
            <w:pPr>
              <w:pStyle w:val="ListParagraph"/>
              <w:ind w:left="0"/>
              <w:contextualSpacing w:val="0"/>
              <w:jc w:val="both"/>
              <w:rPr>
                <w:rFonts w:ascii="Times New Roman" w:hAnsi="Times New Roman" w:cs="Times New Roman"/>
                <w:b/>
                <w:bCs/>
                <w:color w:val="000000"/>
                <w:sz w:val="24"/>
                <w:szCs w:val="24"/>
                <w:lang w:val="fr-FR"/>
              </w:rPr>
            </w:pPr>
            <w:r w:rsidRPr="00C71A4D">
              <w:rPr>
                <w:rFonts w:ascii="Times New Roman" w:hAnsi="Times New Roman" w:cs="Times New Roman"/>
                <w:bCs/>
                <w:color w:val="000000"/>
                <w:sz w:val="24"/>
                <w:szCs w:val="24"/>
                <w:lang w:val="fr-FR"/>
              </w:rPr>
              <w:t xml:space="preserve">+ Nguyễn Ngọc Hòa (2007), </w:t>
            </w:r>
            <w:r w:rsidRPr="00C71A4D">
              <w:rPr>
                <w:rFonts w:ascii="Times New Roman" w:hAnsi="Times New Roman" w:cs="Times New Roman"/>
                <w:bCs/>
                <w:i/>
                <w:color w:val="000000"/>
                <w:sz w:val="24"/>
                <w:szCs w:val="24"/>
                <w:lang w:val="fr-FR"/>
              </w:rPr>
              <w:t>Phòng ngừa tội phạm trong Tội phạm học</w:t>
            </w:r>
            <w:r w:rsidRPr="00C71A4D">
              <w:rPr>
                <w:rFonts w:ascii="Times New Roman" w:hAnsi="Times New Roman" w:cs="Times New Roman"/>
                <w:bCs/>
                <w:color w:val="000000"/>
                <w:sz w:val="24"/>
                <w:szCs w:val="24"/>
                <w:lang w:val="fr-FR"/>
              </w:rPr>
              <w:t xml:space="preserve">. TC luật học, số 6; </w:t>
            </w:r>
          </w:p>
          <w:p w14:paraId="12B2A00B" w14:textId="1ACE55AC" w:rsidR="00666AB2" w:rsidRPr="00C71A4D" w:rsidRDefault="00666AB2" w:rsidP="00F10B50">
            <w:pPr>
              <w:pStyle w:val="ListParagraph"/>
              <w:ind w:left="0"/>
              <w:contextualSpacing w:val="0"/>
              <w:jc w:val="both"/>
              <w:rPr>
                <w:rFonts w:ascii="Times New Roman" w:hAnsi="Times New Roman" w:cs="Times New Roman"/>
                <w:bCs/>
                <w:sz w:val="24"/>
                <w:szCs w:val="24"/>
                <w:lang w:val="fr-FR"/>
              </w:rPr>
            </w:pPr>
            <w:r w:rsidRPr="00C71A4D">
              <w:rPr>
                <w:rFonts w:ascii="Times New Roman" w:hAnsi="Times New Roman" w:cs="Times New Roman"/>
                <w:bCs/>
                <w:color w:val="000000"/>
                <w:sz w:val="24"/>
                <w:szCs w:val="24"/>
                <w:lang w:val="fr-FR"/>
              </w:rPr>
              <w:t xml:space="preserve">+ Trịnh Tiến Việt (2008), </w:t>
            </w:r>
            <w:r w:rsidRPr="00C71A4D">
              <w:rPr>
                <w:rFonts w:ascii="Times New Roman" w:hAnsi="Times New Roman" w:cs="Times New Roman"/>
                <w:bCs/>
                <w:i/>
                <w:color w:val="000000"/>
                <w:sz w:val="24"/>
                <w:szCs w:val="24"/>
                <w:lang w:val="fr-FR"/>
              </w:rPr>
              <w:t>Về các nguyên tắc cơ bản trong phòng ngừa tội phạm.</w:t>
            </w:r>
            <w:r w:rsidRPr="00C71A4D">
              <w:rPr>
                <w:rFonts w:ascii="Times New Roman" w:hAnsi="Times New Roman" w:cs="Times New Roman"/>
                <w:bCs/>
                <w:color w:val="000000"/>
                <w:sz w:val="24"/>
                <w:szCs w:val="24"/>
                <w:lang w:val="fr-FR"/>
              </w:rPr>
              <w:t xml:space="preserve"> TC Kiểm sát, số 9.</w:t>
            </w:r>
          </w:p>
        </w:tc>
      </w:tr>
      <w:tr w:rsidR="00D11D77" w14:paraId="4F94114D" w14:textId="77777777" w:rsidTr="00882C22">
        <w:tc>
          <w:tcPr>
            <w:tcW w:w="988" w:type="dxa"/>
          </w:tcPr>
          <w:p w14:paraId="7F7D8208" w14:textId="253D88B1" w:rsidR="00D11D77" w:rsidRPr="00C71A4D" w:rsidRDefault="00D11D77" w:rsidP="00D11D77">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14 </w:t>
            </w:r>
          </w:p>
        </w:tc>
        <w:tc>
          <w:tcPr>
            <w:tcW w:w="2551" w:type="dxa"/>
          </w:tcPr>
          <w:p w14:paraId="0CF25A4E" w14:textId="35E773FC" w:rsidR="00D11D77" w:rsidRPr="00C71A4D" w:rsidRDefault="009F75B5" w:rsidP="00D11D77">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D11D77" w:rsidRPr="00C71A4D">
              <w:rPr>
                <w:rFonts w:ascii="Times New Roman" w:hAnsi="Times New Roman" w:cs="Times New Roman"/>
                <w:bCs/>
                <w:sz w:val="24"/>
                <w:szCs w:val="24"/>
              </w:rPr>
              <w:t>Vấn đề đánh giá hiệu quả phòng ngừa tội phạm</w:t>
            </w:r>
          </w:p>
        </w:tc>
        <w:tc>
          <w:tcPr>
            <w:tcW w:w="5811" w:type="dxa"/>
          </w:tcPr>
          <w:p w14:paraId="24DBD175" w14:textId="78B97841" w:rsidR="00D11D77" w:rsidRPr="00C71A4D" w:rsidRDefault="00F10B50" w:rsidP="00D11D77">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D11D77" w:rsidRPr="00C71A4D">
              <w:rPr>
                <w:rFonts w:ascii="Times New Roman" w:hAnsi="Times New Roman" w:cs="Times New Roman"/>
                <w:bCs/>
                <w:sz w:val="24"/>
                <w:szCs w:val="24"/>
              </w:rPr>
              <w:t>Thuyết giảng</w:t>
            </w:r>
          </w:p>
          <w:p w14:paraId="487F1D4E" w14:textId="512F6461" w:rsidR="00091E0F" w:rsidRPr="00C71A4D" w:rsidRDefault="00F10B50" w:rsidP="00D11D77">
            <w:pPr>
              <w:jc w:val="both"/>
              <w:rPr>
                <w:rFonts w:ascii="Times New Roman" w:hAnsi="Times New Roman" w:cs="Times New Roman"/>
                <w:bCs/>
                <w:sz w:val="24"/>
                <w:szCs w:val="24"/>
                <w:lang w:val="vi-VN"/>
              </w:rPr>
            </w:pPr>
            <w:r w:rsidRPr="00C71A4D">
              <w:rPr>
                <w:rFonts w:ascii="Times New Roman" w:hAnsi="Times New Roman" w:cs="Times New Roman"/>
                <w:bCs/>
                <w:color w:val="000000"/>
                <w:sz w:val="24"/>
                <w:szCs w:val="24"/>
                <w:lang w:val="fr-FR"/>
              </w:rPr>
              <w:t xml:space="preserve">- Sinh viên đọc: </w:t>
            </w:r>
            <w:r w:rsidR="00091E0F" w:rsidRPr="00C71A4D">
              <w:rPr>
                <w:rFonts w:ascii="Times New Roman" w:hAnsi="Times New Roman" w:cs="Times New Roman"/>
                <w:bCs/>
                <w:color w:val="000000"/>
                <w:sz w:val="24"/>
                <w:szCs w:val="24"/>
                <w:lang w:val="fr-FR"/>
              </w:rPr>
              <w:t xml:space="preserve">Lê Nguyên Thanh (2007), </w:t>
            </w:r>
            <w:r w:rsidR="00091E0F" w:rsidRPr="00C71A4D">
              <w:rPr>
                <w:rFonts w:ascii="Times New Roman" w:hAnsi="Times New Roman" w:cs="Times New Roman"/>
                <w:bCs/>
                <w:i/>
                <w:color w:val="000000"/>
                <w:sz w:val="24"/>
                <w:szCs w:val="24"/>
                <w:lang w:val="fr-FR"/>
              </w:rPr>
              <w:t>Vấn đề đánh giá hiệu quả phòng ngừa tội phạm</w:t>
            </w:r>
            <w:r w:rsidR="00091E0F" w:rsidRPr="00C71A4D">
              <w:rPr>
                <w:rFonts w:ascii="Times New Roman" w:hAnsi="Times New Roman" w:cs="Times New Roman"/>
                <w:bCs/>
                <w:color w:val="000000"/>
                <w:sz w:val="24"/>
                <w:szCs w:val="24"/>
                <w:lang w:val="fr-FR"/>
              </w:rPr>
              <w:t>. TC KHPL, số 1</w:t>
            </w:r>
          </w:p>
        </w:tc>
      </w:tr>
      <w:tr w:rsidR="00D11D77" w:rsidRPr="00F10B50" w14:paraId="3A5A0936" w14:textId="77777777" w:rsidTr="00882C22">
        <w:tc>
          <w:tcPr>
            <w:tcW w:w="988" w:type="dxa"/>
          </w:tcPr>
          <w:p w14:paraId="7E689A40" w14:textId="5B568BCF" w:rsidR="00D11D77" w:rsidRPr="00C71A4D" w:rsidRDefault="00D11D77" w:rsidP="00D11D77">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15 </w:t>
            </w:r>
          </w:p>
        </w:tc>
        <w:tc>
          <w:tcPr>
            <w:tcW w:w="2551" w:type="dxa"/>
          </w:tcPr>
          <w:p w14:paraId="0DF27CF1" w14:textId="0B596451" w:rsidR="00D11D77" w:rsidRPr="00C71A4D" w:rsidRDefault="009F75B5" w:rsidP="009F75B5">
            <w:pPr>
              <w:jc w:val="both"/>
              <w:rPr>
                <w:rFonts w:ascii="Times New Roman" w:hAnsi="Times New Roman" w:cs="Times New Roman"/>
                <w:bCs/>
                <w:sz w:val="24"/>
                <w:szCs w:val="24"/>
              </w:rPr>
            </w:pPr>
            <w:r w:rsidRPr="00C71A4D">
              <w:rPr>
                <w:rFonts w:ascii="Times New Roman" w:hAnsi="Times New Roman" w:cs="Times New Roman"/>
                <w:bCs/>
                <w:sz w:val="24"/>
                <w:szCs w:val="24"/>
              </w:rPr>
              <w:t>-Thực tiễn về các biện pháp phòng ngừa tội phạm trong thực tiễn</w:t>
            </w:r>
          </w:p>
        </w:tc>
        <w:tc>
          <w:tcPr>
            <w:tcW w:w="5811" w:type="dxa"/>
          </w:tcPr>
          <w:p w14:paraId="23FAFD72" w14:textId="12BB90B9" w:rsidR="00D11D77" w:rsidRPr="00C71A4D" w:rsidRDefault="00F10B50" w:rsidP="00D11D77">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 </w:t>
            </w:r>
            <w:r w:rsidR="00D11D77" w:rsidRPr="00C71A4D">
              <w:rPr>
                <w:rFonts w:ascii="Times New Roman" w:hAnsi="Times New Roman" w:cs="Times New Roman"/>
                <w:bCs/>
                <w:sz w:val="24"/>
                <w:szCs w:val="24"/>
              </w:rPr>
              <w:t>Thảo luận</w:t>
            </w:r>
          </w:p>
          <w:p w14:paraId="2AAFEE69" w14:textId="57F0D462" w:rsidR="00F55D70" w:rsidRPr="00C71A4D" w:rsidRDefault="00F10B50" w:rsidP="00AC62DF">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 Sinh viên nhận diện và phân tích một số biện pháp phòng ngừa tội </w:t>
            </w:r>
            <w:r w:rsidR="00AC62DF" w:rsidRPr="00C71A4D">
              <w:rPr>
                <w:rFonts w:ascii="Times New Roman" w:hAnsi="Times New Roman" w:cs="Times New Roman"/>
                <w:bCs/>
                <w:sz w:val="24"/>
                <w:szCs w:val="24"/>
              </w:rPr>
              <w:t>phạm trong thực tế áp dụng.</w:t>
            </w:r>
          </w:p>
        </w:tc>
      </w:tr>
      <w:tr w:rsidR="00F55D70" w:rsidRPr="00F55D70" w14:paraId="111A5684" w14:textId="77777777" w:rsidTr="00881C81">
        <w:tc>
          <w:tcPr>
            <w:tcW w:w="9350" w:type="dxa"/>
            <w:gridSpan w:val="3"/>
          </w:tcPr>
          <w:p w14:paraId="70EB61F8" w14:textId="4721E04B" w:rsidR="00F55D70" w:rsidRPr="00C71A4D" w:rsidRDefault="00F55D70" w:rsidP="00D11D77">
            <w:pPr>
              <w:jc w:val="both"/>
              <w:rPr>
                <w:rFonts w:ascii="Times New Roman" w:hAnsi="Times New Roman" w:cs="Times New Roman"/>
                <w:b/>
                <w:sz w:val="24"/>
                <w:szCs w:val="24"/>
              </w:rPr>
            </w:pPr>
            <w:r w:rsidRPr="00C71A4D">
              <w:rPr>
                <w:rFonts w:ascii="Times New Roman" w:hAnsi="Times New Roman" w:cs="Times New Roman"/>
                <w:b/>
                <w:sz w:val="24"/>
                <w:szCs w:val="24"/>
              </w:rPr>
              <w:t>Chương 7: Dự báo tội phạm và kế hoạch hóa hoạt động phòng ngừa tội phạm</w:t>
            </w:r>
          </w:p>
        </w:tc>
      </w:tr>
      <w:tr w:rsidR="00D11D77" w:rsidRPr="008E13C7" w14:paraId="26EB5AC8" w14:textId="77777777" w:rsidTr="00882C22">
        <w:tc>
          <w:tcPr>
            <w:tcW w:w="988" w:type="dxa"/>
          </w:tcPr>
          <w:p w14:paraId="2B203901" w14:textId="26067997" w:rsidR="00D11D77" w:rsidRPr="00C71A4D" w:rsidRDefault="00D11D77" w:rsidP="00D11D77">
            <w:pPr>
              <w:jc w:val="both"/>
              <w:rPr>
                <w:rFonts w:ascii="Times New Roman" w:hAnsi="Times New Roman" w:cs="Times New Roman"/>
                <w:bCs/>
                <w:sz w:val="24"/>
                <w:szCs w:val="24"/>
              </w:rPr>
            </w:pPr>
            <w:r w:rsidRPr="00C71A4D">
              <w:rPr>
                <w:rFonts w:ascii="Times New Roman" w:hAnsi="Times New Roman" w:cs="Times New Roman"/>
                <w:bCs/>
                <w:sz w:val="24"/>
                <w:szCs w:val="24"/>
              </w:rPr>
              <w:t>16</w:t>
            </w:r>
          </w:p>
        </w:tc>
        <w:tc>
          <w:tcPr>
            <w:tcW w:w="2551" w:type="dxa"/>
          </w:tcPr>
          <w:p w14:paraId="27CC3D4A" w14:textId="77777777" w:rsidR="00B0053A" w:rsidRPr="00C71A4D" w:rsidRDefault="00B0053A"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 Khái niệm, đặc điểm dự báo THTP</w:t>
            </w:r>
          </w:p>
          <w:p w14:paraId="61580DF5" w14:textId="77777777" w:rsidR="00B0053A" w:rsidRPr="00C71A4D" w:rsidRDefault="00B0053A"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 Các thông tin tài liệu cần thiết được sử dụng để dự báo THTP</w:t>
            </w:r>
          </w:p>
          <w:p w14:paraId="0A1C5430" w14:textId="77777777" w:rsidR="00B0053A" w:rsidRPr="00C71A4D" w:rsidRDefault="00B0053A"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 Phương pháp dự báo THTP.</w:t>
            </w:r>
          </w:p>
          <w:p w14:paraId="0E37B3C8" w14:textId="542891FA" w:rsidR="00D11D77" w:rsidRPr="00C71A4D" w:rsidRDefault="00B0053A" w:rsidP="001B27B0">
            <w:pPr>
              <w:jc w:val="both"/>
              <w:rPr>
                <w:rFonts w:ascii="Times New Roman" w:hAnsi="Times New Roman" w:cs="Times New Roman"/>
                <w:bCs/>
                <w:sz w:val="24"/>
                <w:szCs w:val="24"/>
                <w:lang w:val="vi-VN"/>
              </w:rPr>
            </w:pPr>
            <w:r w:rsidRPr="00C71A4D">
              <w:rPr>
                <w:rFonts w:ascii="Times New Roman" w:hAnsi="Times New Roman" w:cs="Times New Roman"/>
                <w:bCs/>
                <w:sz w:val="24"/>
                <w:szCs w:val="24"/>
              </w:rPr>
              <w:t>- Phân loại dự báo THTP</w:t>
            </w:r>
          </w:p>
        </w:tc>
        <w:tc>
          <w:tcPr>
            <w:tcW w:w="5811" w:type="dxa"/>
          </w:tcPr>
          <w:p w14:paraId="4E61DBB4" w14:textId="77777777" w:rsidR="00D11D77" w:rsidRPr="008E13C7" w:rsidRDefault="00162934" w:rsidP="00162934">
            <w:pPr>
              <w:jc w:val="both"/>
              <w:rPr>
                <w:rFonts w:ascii="Times New Roman" w:hAnsi="Times New Roman" w:cs="Times New Roman"/>
                <w:bCs/>
                <w:sz w:val="24"/>
                <w:szCs w:val="24"/>
                <w:lang w:val="vi-VN"/>
              </w:rPr>
            </w:pPr>
            <w:r w:rsidRPr="008E13C7">
              <w:rPr>
                <w:rFonts w:ascii="Times New Roman" w:hAnsi="Times New Roman" w:cs="Times New Roman"/>
                <w:bCs/>
                <w:sz w:val="24"/>
                <w:szCs w:val="24"/>
                <w:lang w:val="vi-VN"/>
              </w:rPr>
              <w:t>-</w:t>
            </w:r>
            <w:r w:rsidR="00D11D77" w:rsidRPr="008E13C7">
              <w:rPr>
                <w:rFonts w:ascii="Times New Roman" w:hAnsi="Times New Roman" w:cs="Times New Roman"/>
                <w:bCs/>
                <w:sz w:val="24"/>
                <w:szCs w:val="24"/>
                <w:lang w:val="vi-VN"/>
              </w:rPr>
              <w:t>Thuyết giảng</w:t>
            </w:r>
          </w:p>
          <w:p w14:paraId="466B866D" w14:textId="77777777" w:rsidR="00162934" w:rsidRPr="008E13C7" w:rsidRDefault="00162934" w:rsidP="00162934">
            <w:pPr>
              <w:jc w:val="both"/>
              <w:rPr>
                <w:rFonts w:ascii="Times New Roman" w:hAnsi="Times New Roman" w:cs="Times New Roman"/>
                <w:bCs/>
                <w:sz w:val="24"/>
                <w:szCs w:val="24"/>
                <w:lang w:val="vi-VN"/>
              </w:rPr>
            </w:pPr>
            <w:r w:rsidRPr="008E13C7">
              <w:rPr>
                <w:rFonts w:ascii="Times New Roman" w:hAnsi="Times New Roman" w:cs="Times New Roman"/>
                <w:bCs/>
                <w:sz w:val="24"/>
                <w:szCs w:val="24"/>
                <w:lang w:val="vi-VN"/>
              </w:rPr>
              <w:t xml:space="preserve">- </w:t>
            </w:r>
            <w:r w:rsidR="00555A37" w:rsidRPr="008E13C7">
              <w:rPr>
                <w:rFonts w:ascii="Times New Roman" w:hAnsi="Times New Roman" w:cs="Times New Roman"/>
                <w:bCs/>
                <w:sz w:val="24"/>
                <w:szCs w:val="24"/>
                <w:lang w:val="vi-VN"/>
              </w:rPr>
              <w:t xml:space="preserve">Sinh viên chuẩn bị tài liệu và đọc: </w:t>
            </w:r>
          </w:p>
          <w:p w14:paraId="2610F0D8" w14:textId="245B3B7F" w:rsidR="00214989" w:rsidRPr="00C71A4D" w:rsidRDefault="00214989" w:rsidP="00214989">
            <w:pPr>
              <w:pStyle w:val="ListParagraph"/>
              <w:spacing w:after="120"/>
              <w:ind w:left="0"/>
              <w:contextualSpacing w:val="0"/>
              <w:jc w:val="both"/>
              <w:rPr>
                <w:rFonts w:ascii="Times New Roman" w:eastAsia="Times New Roman" w:hAnsi="Times New Roman" w:cs="Times New Roman"/>
                <w:color w:val="FF0000"/>
                <w:sz w:val="24"/>
                <w:szCs w:val="24"/>
                <w:lang w:val="vi-VN"/>
              </w:rPr>
            </w:pPr>
            <w:r w:rsidRPr="00C71A4D">
              <w:rPr>
                <w:rFonts w:ascii="Times New Roman" w:hAnsi="Times New Roman" w:cs="Times New Roman"/>
                <w:sz w:val="24"/>
                <w:szCs w:val="24"/>
                <w:lang w:val="vi-VN"/>
              </w:rPr>
              <w:t>Trường</w:t>
            </w:r>
            <w:r w:rsidRPr="00C71A4D">
              <w:rPr>
                <w:rFonts w:ascii="Times New Roman" w:hAnsi="Times New Roman" w:cs="Times New Roman"/>
                <w:bCs/>
                <w:sz w:val="24"/>
                <w:szCs w:val="24"/>
                <w:lang w:val="vi-VN"/>
              </w:rPr>
              <w:t xml:space="preserve"> ĐH Luật TP HCM</w:t>
            </w:r>
            <w:r w:rsidRPr="00C71A4D">
              <w:rPr>
                <w:rFonts w:ascii="Times New Roman" w:hAnsi="Times New Roman"/>
                <w:bCs/>
                <w:sz w:val="24"/>
                <w:szCs w:val="24"/>
                <w:lang w:val="vi-VN"/>
              </w:rPr>
              <w:t xml:space="preserve"> (2014), Giáo trình Tội phạm học</w:t>
            </w:r>
            <w:r w:rsidRPr="00C71A4D">
              <w:rPr>
                <w:rFonts w:ascii="Times New Roman" w:hAnsi="Times New Roman" w:cs="Times New Roman"/>
                <w:bCs/>
                <w:sz w:val="24"/>
                <w:szCs w:val="24"/>
                <w:lang w:val="vi-VN"/>
              </w:rPr>
              <w:t>, NXB Hồng Đứ</w:t>
            </w:r>
            <w:r w:rsidRPr="00C71A4D">
              <w:rPr>
                <w:rFonts w:ascii="Times New Roman" w:hAnsi="Times New Roman"/>
                <w:bCs/>
                <w:sz w:val="24"/>
                <w:szCs w:val="24"/>
                <w:lang w:val="vi-VN"/>
              </w:rPr>
              <w:t>c</w:t>
            </w:r>
            <w:r w:rsidRPr="00C71A4D">
              <w:rPr>
                <w:rFonts w:ascii="Times New Roman" w:hAnsi="Times New Roman" w:cs="Times New Roman"/>
                <w:bCs/>
                <w:sz w:val="24"/>
                <w:szCs w:val="24"/>
                <w:lang w:val="vi-VN"/>
              </w:rPr>
              <w:t xml:space="preserve"> (trang 313 -336)</w:t>
            </w:r>
          </w:p>
          <w:p w14:paraId="09F8C006" w14:textId="1AB90117" w:rsidR="00214989" w:rsidRPr="00C71A4D" w:rsidRDefault="00214989" w:rsidP="00162934">
            <w:pPr>
              <w:jc w:val="both"/>
              <w:rPr>
                <w:rFonts w:ascii="Times New Roman" w:hAnsi="Times New Roman" w:cs="Times New Roman"/>
                <w:bCs/>
                <w:sz w:val="24"/>
                <w:szCs w:val="24"/>
                <w:lang w:val="vi-VN"/>
              </w:rPr>
            </w:pPr>
          </w:p>
        </w:tc>
      </w:tr>
      <w:tr w:rsidR="00B0053A" w:rsidRPr="008E13C7" w14:paraId="43F7B764" w14:textId="77777777" w:rsidTr="00882C22">
        <w:tc>
          <w:tcPr>
            <w:tcW w:w="988" w:type="dxa"/>
          </w:tcPr>
          <w:p w14:paraId="2E0671C4" w14:textId="3B46E957" w:rsidR="00B0053A" w:rsidRPr="00C71A4D" w:rsidRDefault="00B0053A"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lastRenderedPageBreak/>
              <w:t>17</w:t>
            </w:r>
          </w:p>
        </w:tc>
        <w:tc>
          <w:tcPr>
            <w:tcW w:w="2551" w:type="dxa"/>
          </w:tcPr>
          <w:p w14:paraId="661C6917" w14:textId="77777777" w:rsidR="00B0053A" w:rsidRPr="00C71A4D" w:rsidRDefault="00B0053A"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 - Khái niệm kế hoạch hóa hoạt động phòng ngừa TP.</w:t>
            </w:r>
          </w:p>
          <w:p w14:paraId="6AF89502" w14:textId="77777777" w:rsidR="00B0053A" w:rsidRPr="00C71A4D" w:rsidRDefault="00B0053A"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 Quá trình kế hoạch hóa hoạt động phòng ngừa TP.</w:t>
            </w:r>
          </w:p>
          <w:p w14:paraId="5D795F04" w14:textId="77777777" w:rsidR="00B0053A" w:rsidRPr="00C71A4D" w:rsidRDefault="00B0053A"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 Các tiêu chí đánh giá kế hoạch phòng ng</w:t>
            </w:r>
            <w:r w:rsidRPr="00C71A4D">
              <w:rPr>
                <w:rFonts w:ascii="Times New Roman" w:hAnsi="Times New Roman" w:cs="Times New Roman"/>
                <w:bCs/>
                <w:sz w:val="24"/>
                <w:szCs w:val="24"/>
                <w:lang w:val="vi-VN"/>
              </w:rPr>
              <w:t>ừa T</w:t>
            </w:r>
            <w:r w:rsidRPr="00C71A4D">
              <w:rPr>
                <w:rFonts w:ascii="Times New Roman" w:hAnsi="Times New Roman" w:cs="Times New Roman"/>
                <w:bCs/>
                <w:sz w:val="24"/>
                <w:szCs w:val="24"/>
              </w:rPr>
              <w:t>P</w:t>
            </w:r>
          </w:p>
          <w:p w14:paraId="143F0EDF" w14:textId="77777777" w:rsidR="00B0053A" w:rsidRPr="00C71A4D" w:rsidRDefault="00B0053A"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 Những nội dung cơ bản của một chương trình, kế hoạch phòng ngừa TP</w:t>
            </w:r>
          </w:p>
          <w:p w14:paraId="48472E24" w14:textId="522A4280" w:rsidR="00B0053A" w:rsidRPr="00C71A4D" w:rsidRDefault="00B0053A" w:rsidP="00B0053A">
            <w:pPr>
              <w:jc w:val="both"/>
              <w:rPr>
                <w:rFonts w:ascii="Times New Roman" w:hAnsi="Times New Roman" w:cs="Times New Roman"/>
                <w:bCs/>
                <w:sz w:val="24"/>
                <w:szCs w:val="24"/>
                <w:lang w:val="vi-VN"/>
              </w:rPr>
            </w:pPr>
            <w:r w:rsidRPr="00C71A4D">
              <w:rPr>
                <w:rFonts w:ascii="Times New Roman" w:hAnsi="Times New Roman" w:cs="Times New Roman"/>
                <w:bCs/>
                <w:sz w:val="24"/>
                <w:szCs w:val="24"/>
              </w:rPr>
              <w:t>- Phân loại kế hoạch phòng ngừa TP</w:t>
            </w:r>
          </w:p>
        </w:tc>
        <w:tc>
          <w:tcPr>
            <w:tcW w:w="5811" w:type="dxa"/>
          </w:tcPr>
          <w:p w14:paraId="70D96165" w14:textId="1550C1E0" w:rsidR="00B0053A" w:rsidRPr="00C71A4D" w:rsidRDefault="0058071A" w:rsidP="00B0053A">
            <w:pPr>
              <w:jc w:val="both"/>
              <w:rPr>
                <w:rFonts w:ascii="Times New Roman" w:hAnsi="Times New Roman" w:cs="Times New Roman"/>
                <w:bCs/>
                <w:sz w:val="24"/>
                <w:szCs w:val="24"/>
                <w:lang w:val="vi-VN"/>
              </w:rPr>
            </w:pPr>
            <w:r w:rsidRPr="00C71A4D">
              <w:rPr>
                <w:rFonts w:ascii="Times New Roman" w:hAnsi="Times New Roman" w:cs="Times New Roman"/>
                <w:bCs/>
                <w:sz w:val="24"/>
                <w:szCs w:val="24"/>
                <w:lang w:val="vi-VN"/>
              </w:rPr>
              <w:t>-</w:t>
            </w:r>
            <w:r w:rsidR="00B0053A" w:rsidRPr="00C71A4D">
              <w:rPr>
                <w:rFonts w:ascii="Times New Roman" w:hAnsi="Times New Roman" w:cs="Times New Roman"/>
                <w:bCs/>
                <w:sz w:val="24"/>
                <w:szCs w:val="24"/>
                <w:lang w:val="vi-VN"/>
              </w:rPr>
              <w:t>Thuyết giảng</w:t>
            </w:r>
          </w:p>
          <w:p w14:paraId="48EC900D" w14:textId="77777777" w:rsidR="0058071A" w:rsidRPr="00C71A4D" w:rsidRDefault="0058071A" w:rsidP="0058071A">
            <w:pPr>
              <w:pStyle w:val="ListParagraph"/>
              <w:spacing w:after="120"/>
              <w:ind w:left="0"/>
              <w:contextualSpacing w:val="0"/>
              <w:jc w:val="both"/>
              <w:rPr>
                <w:rFonts w:ascii="Times New Roman" w:hAnsi="Times New Roman" w:cs="Times New Roman"/>
                <w:sz w:val="24"/>
                <w:szCs w:val="24"/>
                <w:lang w:val="vi-VN"/>
              </w:rPr>
            </w:pPr>
            <w:r w:rsidRPr="00C71A4D">
              <w:rPr>
                <w:rFonts w:ascii="Times New Roman" w:hAnsi="Times New Roman" w:cs="Times New Roman"/>
                <w:sz w:val="24"/>
                <w:szCs w:val="24"/>
                <w:lang w:val="vi-VN"/>
              </w:rPr>
              <w:t>- Sinh viên chuẩn bị tài liệu và đọc:</w:t>
            </w:r>
          </w:p>
          <w:p w14:paraId="5E7A4FB5" w14:textId="2F2CE676" w:rsidR="0058071A" w:rsidRPr="00C71A4D" w:rsidRDefault="0058071A" w:rsidP="0058071A">
            <w:pPr>
              <w:pStyle w:val="ListParagraph"/>
              <w:spacing w:after="120"/>
              <w:ind w:left="0"/>
              <w:contextualSpacing w:val="0"/>
              <w:jc w:val="both"/>
              <w:rPr>
                <w:rFonts w:ascii="Times New Roman" w:eastAsia="Times New Roman" w:hAnsi="Times New Roman" w:cs="Times New Roman"/>
                <w:color w:val="FF0000"/>
                <w:sz w:val="24"/>
                <w:szCs w:val="24"/>
                <w:lang w:val="vi-VN"/>
              </w:rPr>
            </w:pPr>
            <w:r w:rsidRPr="00C71A4D">
              <w:rPr>
                <w:rFonts w:ascii="Times New Roman" w:hAnsi="Times New Roman" w:cs="Times New Roman"/>
                <w:sz w:val="24"/>
                <w:szCs w:val="24"/>
                <w:lang w:val="vi-VN"/>
              </w:rPr>
              <w:t>Trường</w:t>
            </w:r>
            <w:r w:rsidRPr="00C71A4D">
              <w:rPr>
                <w:rFonts w:ascii="Times New Roman" w:hAnsi="Times New Roman" w:cs="Times New Roman"/>
                <w:bCs/>
                <w:sz w:val="24"/>
                <w:szCs w:val="24"/>
                <w:lang w:val="vi-VN"/>
              </w:rPr>
              <w:t xml:space="preserve"> ĐH Luật TP HCM</w:t>
            </w:r>
            <w:r w:rsidRPr="00C71A4D">
              <w:rPr>
                <w:rFonts w:ascii="Times New Roman" w:hAnsi="Times New Roman"/>
                <w:bCs/>
                <w:sz w:val="24"/>
                <w:szCs w:val="24"/>
                <w:lang w:val="vi-VN"/>
              </w:rPr>
              <w:t xml:space="preserve"> (2014), Giáo trình Tội phạm học</w:t>
            </w:r>
            <w:r w:rsidRPr="00C71A4D">
              <w:rPr>
                <w:rFonts w:ascii="Times New Roman" w:hAnsi="Times New Roman" w:cs="Times New Roman"/>
                <w:bCs/>
                <w:sz w:val="24"/>
                <w:szCs w:val="24"/>
                <w:lang w:val="vi-VN"/>
              </w:rPr>
              <w:t>, NXB Hồng Đứ</w:t>
            </w:r>
            <w:r w:rsidRPr="00C71A4D">
              <w:rPr>
                <w:rFonts w:ascii="Times New Roman" w:hAnsi="Times New Roman"/>
                <w:bCs/>
                <w:sz w:val="24"/>
                <w:szCs w:val="24"/>
                <w:lang w:val="vi-VN"/>
              </w:rPr>
              <w:t>c</w:t>
            </w:r>
            <w:r w:rsidRPr="00C71A4D">
              <w:rPr>
                <w:rFonts w:ascii="Times New Roman" w:hAnsi="Times New Roman" w:cs="Times New Roman"/>
                <w:bCs/>
                <w:sz w:val="24"/>
                <w:szCs w:val="24"/>
                <w:lang w:val="vi-VN"/>
              </w:rPr>
              <w:t xml:space="preserve"> (trang 313 -336)</w:t>
            </w:r>
            <w:r w:rsidR="00214989" w:rsidRPr="00C71A4D">
              <w:rPr>
                <w:rFonts w:ascii="Times New Roman" w:hAnsi="Times New Roman" w:cs="Times New Roman"/>
                <w:bCs/>
                <w:sz w:val="24"/>
                <w:szCs w:val="24"/>
                <w:lang w:val="vi-VN"/>
              </w:rPr>
              <w:t>.</w:t>
            </w:r>
          </w:p>
          <w:p w14:paraId="6DC1EEEC" w14:textId="7CEB7AF7" w:rsidR="0058071A" w:rsidRPr="00C71A4D" w:rsidRDefault="0058071A" w:rsidP="00B0053A">
            <w:pPr>
              <w:jc w:val="both"/>
              <w:rPr>
                <w:rFonts w:ascii="Times New Roman" w:hAnsi="Times New Roman" w:cs="Times New Roman"/>
                <w:bCs/>
                <w:sz w:val="24"/>
                <w:szCs w:val="24"/>
                <w:lang w:val="vi-VN"/>
              </w:rPr>
            </w:pPr>
          </w:p>
        </w:tc>
      </w:tr>
      <w:tr w:rsidR="00B0053A" w14:paraId="0EC6F13D" w14:textId="77777777" w:rsidTr="00882C22">
        <w:tc>
          <w:tcPr>
            <w:tcW w:w="988" w:type="dxa"/>
          </w:tcPr>
          <w:p w14:paraId="230461C0" w14:textId="3C856D5B" w:rsidR="00B0053A" w:rsidRPr="00C71A4D" w:rsidRDefault="00B0053A"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 xml:space="preserve">18 </w:t>
            </w:r>
          </w:p>
        </w:tc>
        <w:tc>
          <w:tcPr>
            <w:tcW w:w="2551" w:type="dxa"/>
          </w:tcPr>
          <w:p w14:paraId="7A26D11F" w14:textId="623880EF" w:rsidR="00B0053A" w:rsidRPr="00C71A4D" w:rsidRDefault="00A245B6"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Các chương trình, kế hoạch phòng ngừa tội phạm cấp quốc gia, địa phương.</w:t>
            </w:r>
          </w:p>
        </w:tc>
        <w:tc>
          <w:tcPr>
            <w:tcW w:w="5811" w:type="dxa"/>
          </w:tcPr>
          <w:p w14:paraId="4B690580" w14:textId="77777777" w:rsidR="00B0053A" w:rsidRPr="00C71A4D" w:rsidRDefault="00214989"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w:t>
            </w:r>
            <w:r w:rsidR="00B0053A" w:rsidRPr="00C71A4D">
              <w:rPr>
                <w:rFonts w:ascii="Times New Roman" w:hAnsi="Times New Roman" w:cs="Times New Roman"/>
                <w:bCs/>
                <w:sz w:val="24"/>
                <w:szCs w:val="24"/>
              </w:rPr>
              <w:t>Thảo luận</w:t>
            </w:r>
          </w:p>
          <w:p w14:paraId="3E319251" w14:textId="617B3B85" w:rsidR="00214989" w:rsidRPr="00C71A4D" w:rsidRDefault="00214989" w:rsidP="00B0053A">
            <w:pPr>
              <w:jc w:val="both"/>
              <w:rPr>
                <w:rFonts w:ascii="Times New Roman" w:hAnsi="Times New Roman" w:cs="Times New Roman"/>
                <w:bCs/>
                <w:sz w:val="24"/>
                <w:szCs w:val="24"/>
              </w:rPr>
            </w:pPr>
            <w:r w:rsidRPr="00C71A4D">
              <w:rPr>
                <w:rFonts w:ascii="Times New Roman" w:hAnsi="Times New Roman" w:cs="Times New Roman"/>
                <w:bCs/>
                <w:sz w:val="24"/>
                <w:szCs w:val="24"/>
              </w:rPr>
              <w:t>- SV đọc một số chương trình, kế hoạch phòng ngừa tội phạm cấp quốc gia và địa phương</w:t>
            </w:r>
            <w:r w:rsidR="0029172F" w:rsidRPr="00C71A4D">
              <w:rPr>
                <w:rFonts w:ascii="Times New Roman" w:hAnsi="Times New Roman" w:cs="Times New Roman"/>
                <w:bCs/>
                <w:sz w:val="24"/>
                <w:szCs w:val="24"/>
              </w:rPr>
              <w:t xml:space="preserve"> do GV cung cấp và nhận xét, đánh giá. </w:t>
            </w:r>
            <w:r w:rsidR="00F737A7" w:rsidRPr="00C71A4D">
              <w:rPr>
                <w:rFonts w:ascii="Times New Roman" w:hAnsi="Times New Roman" w:cs="Times New Roman"/>
                <w:bCs/>
                <w:sz w:val="24"/>
                <w:szCs w:val="24"/>
              </w:rPr>
              <w:t>Thực hành soạn thảo kế hoạch phòng ngừa tội phạm</w:t>
            </w:r>
          </w:p>
        </w:tc>
      </w:tr>
    </w:tbl>
    <w:p w14:paraId="3422B438" w14:textId="77777777" w:rsidR="00127D49" w:rsidRPr="001641A1" w:rsidRDefault="00127D49" w:rsidP="009C19F7">
      <w:pPr>
        <w:pStyle w:val="WPNormal"/>
        <w:spacing w:after="120"/>
        <w:rPr>
          <w:rFonts w:ascii="Times New Roman" w:hAnsi="Times New Roman"/>
          <w:sz w:val="26"/>
          <w:szCs w:val="26"/>
        </w:rPr>
      </w:pPr>
    </w:p>
    <w:p w14:paraId="7B5949AB" w14:textId="77777777" w:rsidR="00DB6E99" w:rsidRPr="00DB6E99" w:rsidRDefault="008E13C7" w:rsidP="009C19F7">
      <w:pPr>
        <w:pStyle w:val="WPNormal"/>
        <w:numPr>
          <w:ilvl w:val="0"/>
          <w:numId w:val="3"/>
        </w:numPr>
        <w:spacing w:after="120"/>
        <w:ind w:left="360"/>
        <w:jc w:val="both"/>
        <w:rPr>
          <w:rFonts w:ascii="Times New Roman" w:hAnsi="Times New Roman"/>
        </w:rPr>
      </w:pPr>
      <w:r>
        <w:rPr>
          <w:rFonts w:ascii="Times New Roman" w:hAnsi="Times New Roman"/>
          <w:b/>
          <w:bCs/>
        </w:rPr>
        <w:t>P</w:t>
      </w:r>
      <w:r w:rsidR="008A5840" w:rsidRPr="00C355BD">
        <w:rPr>
          <w:rFonts w:ascii="Times New Roman" w:hAnsi="Times New Roman"/>
          <w:b/>
          <w:bCs/>
        </w:rPr>
        <w:t>hương pháp đánh giá</w:t>
      </w:r>
    </w:p>
    <w:p w14:paraId="2B6C143E" w14:textId="77777777" w:rsidR="00DB6E99" w:rsidRPr="00C16936" w:rsidRDefault="00DB6E99" w:rsidP="00DB6E99">
      <w:pPr>
        <w:pStyle w:val="WPNormal"/>
        <w:spacing w:line="24" w:lineRule="atLeast"/>
        <w:rPr>
          <w:rFonts w:ascii="Times New Roman" w:hAnsi="Times New Roman"/>
          <w:sz w:val="26"/>
          <w:szCs w:val="26"/>
        </w:rPr>
      </w:pPr>
      <w:r w:rsidRPr="00C16936">
        <w:rPr>
          <w:rFonts w:ascii="Times New Roman" w:hAnsi="Times New Roman"/>
          <w:sz w:val="26"/>
          <w:szCs w:val="26"/>
        </w:rPr>
        <w:t>Mô tả các phương pháp đánh giá được sử dụng.</w:t>
      </w:r>
    </w:p>
    <w:p w14:paraId="1DD6917C" w14:textId="2667E8C3" w:rsidR="00C355BD" w:rsidRPr="00C355BD" w:rsidRDefault="005E418E" w:rsidP="00DB6E99">
      <w:pPr>
        <w:pStyle w:val="WPNormal"/>
        <w:spacing w:after="120"/>
        <w:ind w:left="360"/>
        <w:jc w:val="both"/>
        <w:rPr>
          <w:rFonts w:ascii="Times New Roman" w:hAnsi="Times New Roman"/>
        </w:rPr>
      </w:pPr>
      <w:r w:rsidRPr="00C355BD">
        <w:rPr>
          <w:rFonts w:ascii="Times New Roman" w:hAnsi="Times New Roman"/>
          <w:b/>
          <w:bCs/>
        </w:rPr>
        <w:t xml:space="preserve"> </w:t>
      </w:r>
      <w:bookmarkStart w:id="1" w:name="_Toc303516755"/>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774"/>
        <w:gridCol w:w="853"/>
        <w:gridCol w:w="980"/>
        <w:gridCol w:w="766"/>
        <w:gridCol w:w="243"/>
        <w:gridCol w:w="252"/>
        <w:gridCol w:w="252"/>
        <w:gridCol w:w="252"/>
        <w:gridCol w:w="252"/>
        <w:gridCol w:w="259"/>
        <w:gridCol w:w="243"/>
        <w:gridCol w:w="250"/>
        <w:gridCol w:w="259"/>
        <w:gridCol w:w="277"/>
        <w:gridCol w:w="278"/>
        <w:gridCol w:w="393"/>
        <w:gridCol w:w="282"/>
        <w:gridCol w:w="287"/>
        <w:gridCol w:w="284"/>
      </w:tblGrid>
      <w:tr w:rsidR="00004244" w:rsidRPr="00C16936" w14:paraId="7364FDE8" w14:textId="77777777" w:rsidTr="00EE43B7">
        <w:trPr>
          <w:trHeight w:val="60"/>
          <w:tblHeader/>
          <w:jc w:val="center"/>
        </w:trPr>
        <w:tc>
          <w:tcPr>
            <w:tcW w:w="835" w:type="pct"/>
            <w:vMerge w:val="restart"/>
            <w:shd w:val="clear" w:color="auto" w:fill="EEECE1" w:themeFill="background2"/>
            <w:vAlign w:val="center"/>
          </w:tcPr>
          <w:p w14:paraId="68A1238B" w14:textId="77777777" w:rsidR="00004244" w:rsidRPr="00C16936" w:rsidRDefault="00004244" w:rsidP="00182D83">
            <w:pPr>
              <w:spacing w:after="0" w:line="240" w:lineRule="auto"/>
              <w:ind w:left="-90" w:right="-105"/>
              <w:jc w:val="center"/>
              <w:rPr>
                <w:rFonts w:ascii="Times New Roman" w:eastAsia="Batang" w:hAnsi="Times New Roman" w:cs="Times New Roman"/>
                <w:b/>
                <w:sz w:val="26"/>
                <w:szCs w:val="26"/>
              </w:rPr>
            </w:pPr>
            <w:r w:rsidRPr="00C16936">
              <w:rPr>
                <w:rFonts w:ascii="Times New Roman" w:eastAsia="Batang" w:hAnsi="Times New Roman" w:cs="Times New Roman"/>
                <w:b/>
                <w:sz w:val="26"/>
                <w:szCs w:val="26"/>
              </w:rPr>
              <w:t>Hình thức</w:t>
            </w:r>
          </w:p>
        </w:tc>
        <w:tc>
          <w:tcPr>
            <w:tcW w:w="434" w:type="pct"/>
            <w:vMerge w:val="restart"/>
            <w:shd w:val="clear" w:color="auto" w:fill="EEECE1" w:themeFill="background2"/>
            <w:vAlign w:val="center"/>
          </w:tcPr>
          <w:p w14:paraId="08DD82A3" w14:textId="77777777" w:rsidR="00004244" w:rsidRPr="00C16936" w:rsidRDefault="00004244" w:rsidP="00182D83">
            <w:pPr>
              <w:spacing w:after="0" w:line="240" w:lineRule="auto"/>
              <w:ind w:left="-90" w:right="-105"/>
              <w:jc w:val="center"/>
              <w:rPr>
                <w:rFonts w:ascii="Times New Roman" w:eastAsia="Batang" w:hAnsi="Times New Roman" w:cs="Times New Roman"/>
                <w:b/>
                <w:sz w:val="26"/>
                <w:szCs w:val="26"/>
              </w:rPr>
            </w:pPr>
            <w:r w:rsidRPr="00C16936">
              <w:rPr>
                <w:rFonts w:ascii="Times New Roman" w:eastAsia="Batang" w:hAnsi="Times New Roman" w:cs="Times New Roman"/>
                <w:b/>
                <w:sz w:val="26"/>
                <w:szCs w:val="26"/>
              </w:rPr>
              <w:t>Số lượng</w:t>
            </w:r>
          </w:p>
        </w:tc>
        <w:tc>
          <w:tcPr>
            <w:tcW w:w="478" w:type="pct"/>
            <w:vMerge w:val="restart"/>
            <w:shd w:val="clear" w:color="auto" w:fill="EEECE1" w:themeFill="background2"/>
            <w:vAlign w:val="center"/>
          </w:tcPr>
          <w:p w14:paraId="34E95359" w14:textId="77777777" w:rsidR="00004244" w:rsidRPr="00C16936" w:rsidRDefault="00004244" w:rsidP="00182D83">
            <w:pPr>
              <w:spacing w:after="0" w:line="240" w:lineRule="auto"/>
              <w:ind w:left="-90" w:right="-105"/>
              <w:jc w:val="center"/>
              <w:rPr>
                <w:rFonts w:ascii="Times New Roman" w:eastAsia="Batang" w:hAnsi="Times New Roman" w:cs="Times New Roman"/>
                <w:b/>
                <w:sz w:val="26"/>
                <w:szCs w:val="26"/>
              </w:rPr>
            </w:pPr>
            <w:r w:rsidRPr="00C16936">
              <w:rPr>
                <w:rFonts w:ascii="Times New Roman" w:eastAsia="Batang" w:hAnsi="Times New Roman" w:cs="Times New Roman"/>
                <w:b/>
                <w:sz w:val="26"/>
                <w:szCs w:val="26"/>
              </w:rPr>
              <w:t>Nội dung</w:t>
            </w:r>
          </w:p>
        </w:tc>
        <w:tc>
          <w:tcPr>
            <w:tcW w:w="549" w:type="pct"/>
            <w:vMerge w:val="restart"/>
            <w:shd w:val="clear" w:color="auto" w:fill="EEECE1" w:themeFill="background2"/>
            <w:vAlign w:val="center"/>
          </w:tcPr>
          <w:p w14:paraId="762F56A5" w14:textId="77777777" w:rsidR="00004244" w:rsidRPr="00C16936" w:rsidRDefault="00004244" w:rsidP="00182D83">
            <w:pPr>
              <w:spacing w:after="0" w:line="240" w:lineRule="auto"/>
              <w:ind w:left="-90" w:right="-105"/>
              <w:jc w:val="center"/>
              <w:rPr>
                <w:rFonts w:ascii="Times New Roman" w:eastAsia="Batang" w:hAnsi="Times New Roman" w:cs="Times New Roman"/>
                <w:b/>
                <w:sz w:val="26"/>
                <w:szCs w:val="26"/>
              </w:rPr>
            </w:pPr>
            <w:r w:rsidRPr="00C16936">
              <w:rPr>
                <w:rFonts w:ascii="Times New Roman" w:eastAsia="Batang" w:hAnsi="Times New Roman" w:cs="Times New Roman"/>
                <w:b/>
                <w:sz w:val="26"/>
                <w:szCs w:val="26"/>
              </w:rPr>
              <w:t>Thời điểm</w:t>
            </w:r>
          </w:p>
        </w:tc>
        <w:tc>
          <w:tcPr>
            <w:tcW w:w="429" w:type="pct"/>
            <w:vMerge w:val="restart"/>
            <w:shd w:val="clear" w:color="auto" w:fill="EEECE1" w:themeFill="background2"/>
            <w:vAlign w:val="center"/>
          </w:tcPr>
          <w:p w14:paraId="111BE591" w14:textId="792D0D73" w:rsidR="00004244" w:rsidRPr="00C16936" w:rsidRDefault="00004244" w:rsidP="00182D83">
            <w:pPr>
              <w:spacing w:after="0" w:line="240" w:lineRule="auto"/>
              <w:ind w:left="-90" w:right="-105"/>
              <w:jc w:val="center"/>
              <w:rPr>
                <w:rFonts w:ascii="Times New Roman" w:eastAsia="Batang" w:hAnsi="Times New Roman" w:cs="Times New Roman"/>
                <w:b/>
                <w:sz w:val="26"/>
                <w:szCs w:val="26"/>
              </w:rPr>
            </w:pPr>
            <w:r w:rsidRPr="00C16936">
              <w:rPr>
                <w:rFonts w:ascii="Times New Roman" w:eastAsia="Batang" w:hAnsi="Times New Roman" w:cs="Times New Roman"/>
                <w:b/>
                <w:sz w:val="26"/>
                <w:szCs w:val="26"/>
              </w:rPr>
              <w:t>% điểm số</w:t>
            </w:r>
          </w:p>
        </w:tc>
        <w:tc>
          <w:tcPr>
            <w:tcW w:w="2276" w:type="pct"/>
            <w:gridSpan w:val="15"/>
            <w:shd w:val="clear" w:color="auto" w:fill="EEECE1" w:themeFill="background2"/>
          </w:tcPr>
          <w:p w14:paraId="76429542" w14:textId="77777777" w:rsidR="00004244" w:rsidRPr="00C16936" w:rsidRDefault="00004244" w:rsidP="00182D83">
            <w:pPr>
              <w:spacing w:after="0" w:line="240" w:lineRule="auto"/>
              <w:jc w:val="center"/>
              <w:rPr>
                <w:rFonts w:ascii="Times New Roman" w:eastAsia="Batang" w:hAnsi="Times New Roman" w:cs="Times New Roman"/>
                <w:b/>
                <w:sz w:val="26"/>
                <w:szCs w:val="26"/>
              </w:rPr>
            </w:pPr>
            <w:r w:rsidRPr="00C16936">
              <w:rPr>
                <w:rFonts w:ascii="Times New Roman" w:eastAsia="Batang" w:hAnsi="Times New Roman" w:cs="Times New Roman"/>
                <w:b/>
                <w:sz w:val="26"/>
                <w:szCs w:val="26"/>
              </w:rPr>
              <w:t>CLO</w:t>
            </w:r>
          </w:p>
        </w:tc>
      </w:tr>
      <w:tr w:rsidR="0016250A" w:rsidRPr="00C16936" w14:paraId="03E0B2CA" w14:textId="77777777" w:rsidTr="00EE43B7">
        <w:trPr>
          <w:trHeight w:val="71"/>
          <w:tblHeader/>
          <w:jc w:val="center"/>
        </w:trPr>
        <w:tc>
          <w:tcPr>
            <w:tcW w:w="835" w:type="pct"/>
            <w:vMerge/>
            <w:shd w:val="clear" w:color="auto" w:fill="EEECE1" w:themeFill="background2"/>
          </w:tcPr>
          <w:p w14:paraId="046DB415" w14:textId="77777777" w:rsidR="00004244" w:rsidRPr="00C16936" w:rsidRDefault="00004244" w:rsidP="00182D83">
            <w:pPr>
              <w:spacing w:after="0" w:line="240" w:lineRule="auto"/>
              <w:jc w:val="center"/>
              <w:rPr>
                <w:rFonts w:ascii="Times New Roman" w:eastAsia="Batang" w:hAnsi="Times New Roman" w:cs="Times New Roman"/>
                <w:b/>
                <w:sz w:val="26"/>
                <w:szCs w:val="26"/>
              </w:rPr>
            </w:pPr>
          </w:p>
        </w:tc>
        <w:tc>
          <w:tcPr>
            <w:tcW w:w="434" w:type="pct"/>
            <w:vMerge/>
            <w:shd w:val="clear" w:color="auto" w:fill="EEECE1" w:themeFill="background2"/>
          </w:tcPr>
          <w:p w14:paraId="7FA23469" w14:textId="77777777" w:rsidR="00004244" w:rsidRPr="00C16936" w:rsidRDefault="00004244" w:rsidP="00182D83">
            <w:pPr>
              <w:spacing w:after="0" w:line="240" w:lineRule="auto"/>
              <w:jc w:val="center"/>
              <w:rPr>
                <w:rFonts w:ascii="Times New Roman" w:eastAsia="Batang" w:hAnsi="Times New Roman" w:cs="Times New Roman"/>
                <w:b/>
                <w:sz w:val="26"/>
                <w:szCs w:val="26"/>
              </w:rPr>
            </w:pPr>
          </w:p>
        </w:tc>
        <w:tc>
          <w:tcPr>
            <w:tcW w:w="478" w:type="pct"/>
            <w:vMerge/>
            <w:shd w:val="clear" w:color="auto" w:fill="EEECE1" w:themeFill="background2"/>
          </w:tcPr>
          <w:p w14:paraId="0CC1957C" w14:textId="77777777" w:rsidR="00004244" w:rsidRPr="00C16936" w:rsidRDefault="00004244" w:rsidP="00182D83">
            <w:pPr>
              <w:spacing w:after="0" w:line="240" w:lineRule="auto"/>
              <w:jc w:val="center"/>
              <w:rPr>
                <w:rFonts w:ascii="Times New Roman" w:eastAsia="Batang" w:hAnsi="Times New Roman" w:cs="Times New Roman"/>
                <w:b/>
                <w:sz w:val="26"/>
                <w:szCs w:val="26"/>
              </w:rPr>
            </w:pPr>
          </w:p>
        </w:tc>
        <w:tc>
          <w:tcPr>
            <w:tcW w:w="549" w:type="pct"/>
            <w:vMerge/>
            <w:shd w:val="clear" w:color="auto" w:fill="EEECE1" w:themeFill="background2"/>
          </w:tcPr>
          <w:p w14:paraId="79907AE7" w14:textId="77777777" w:rsidR="00004244" w:rsidRPr="00C16936" w:rsidRDefault="00004244" w:rsidP="00182D83">
            <w:pPr>
              <w:spacing w:after="0" w:line="240" w:lineRule="auto"/>
              <w:jc w:val="center"/>
              <w:rPr>
                <w:rFonts w:ascii="Times New Roman" w:eastAsia="Batang" w:hAnsi="Times New Roman" w:cs="Times New Roman"/>
                <w:b/>
                <w:sz w:val="26"/>
                <w:szCs w:val="26"/>
              </w:rPr>
            </w:pPr>
          </w:p>
        </w:tc>
        <w:tc>
          <w:tcPr>
            <w:tcW w:w="429" w:type="pct"/>
            <w:vMerge/>
            <w:shd w:val="clear" w:color="auto" w:fill="EEECE1" w:themeFill="background2"/>
          </w:tcPr>
          <w:p w14:paraId="36C7ED59" w14:textId="77777777" w:rsidR="00004244" w:rsidRPr="00C16936" w:rsidRDefault="00004244" w:rsidP="00182D83">
            <w:pPr>
              <w:spacing w:after="0" w:line="240" w:lineRule="auto"/>
              <w:jc w:val="center"/>
              <w:rPr>
                <w:rFonts w:ascii="Times New Roman" w:eastAsia="Batang" w:hAnsi="Times New Roman" w:cs="Times New Roman"/>
                <w:b/>
                <w:sz w:val="26"/>
                <w:szCs w:val="26"/>
              </w:rPr>
            </w:pPr>
          </w:p>
        </w:tc>
        <w:tc>
          <w:tcPr>
            <w:tcW w:w="136" w:type="pct"/>
            <w:shd w:val="clear" w:color="auto" w:fill="EEECE1" w:themeFill="background2"/>
            <w:vAlign w:val="center"/>
          </w:tcPr>
          <w:p w14:paraId="2EE94BDF" w14:textId="77777777" w:rsidR="00004244" w:rsidRPr="00C16936" w:rsidRDefault="00004244" w:rsidP="00182D83">
            <w:pPr>
              <w:spacing w:after="0" w:line="240" w:lineRule="auto"/>
              <w:ind w:left="-109" w:right="-123"/>
              <w:jc w:val="center"/>
              <w:rPr>
                <w:rFonts w:ascii="Times New Roman" w:eastAsia="Batang" w:hAnsi="Times New Roman" w:cs="Times New Roman"/>
                <w:sz w:val="26"/>
                <w:szCs w:val="26"/>
              </w:rPr>
            </w:pPr>
            <w:r w:rsidRPr="00C16936">
              <w:rPr>
                <w:rFonts w:ascii="Times New Roman" w:eastAsia="Batang" w:hAnsi="Times New Roman" w:cs="Times New Roman"/>
                <w:sz w:val="26"/>
                <w:szCs w:val="26"/>
              </w:rPr>
              <w:t>1</w:t>
            </w:r>
          </w:p>
        </w:tc>
        <w:tc>
          <w:tcPr>
            <w:tcW w:w="141" w:type="pct"/>
            <w:shd w:val="clear" w:color="auto" w:fill="EEECE1" w:themeFill="background2"/>
            <w:vAlign w:val="center"/>
          </w:tcPr>
          <w:p w14:paraId="47106A00" w14:textId="77777777" w:rsidR="00004244" w:rsidRPr="00C16936" w:rsidRDefault="00004244" w:rsidP="00182D83">
            <w:pPr>
              <w:spacing w:after="0" w:line="240" w:lineRule="auto"/>
              <w:ind w:left="-109" w:right="-123"/>
              <w:jc w:val="center"/>
              <w:rPr>
                <w:rFonts w:ascii="Times New Roman" w:eastAsia="Batang" w:hAnsi="Times New Roman" w:cs="Times New Roman"/>
                <w:sz w:val="26"/>
                <w:szCs w:val="26"/>
              </w:rPr>
            </w:pPr>
            <w:r w:rsidRPr="00C16936">
              <w:rPr>
                <w:rFonts w:ascii="Times New Roman" w:eastAsia="Batang" w:hAnsi="Times New Roman" w:cs="Times New Roman"/>
                <w:sz w:val="26"/>
                <w:szCs w:val="26"/>
              </w:rPr>
              <w:t>2</w:t>
            </w:r>
          </w:p>
        </w:tc>
        <w:tc>
          <w:tcPr>
            <w:tcW w:w="141" w:type="pct"/>
            <w:shd w:val="clear" w:color="auto" w:fill="EEECE1" w:themeFill="background2"/>
            <w:vAlign w:val="center"/>
          </w:tcPr>
          <w:p w14:paraId="5BBF607C" w14:textId="77777777" w:rsidR="00004244" w:rsidRPr="00C16936" w:rsidRDefault="00004244" w:rsidP="00182D83">
            <w:pPr>
              <w:spacing w:after="0" w:line="240" w:lineRule="auto"/>
              <w:ind w:left="-109" w:right="-123"/>
              <w:jc w:val="center"/>
              <w:rPr>
                <w:rFonts w:ascii="Times New Roman" w:eastAsia="Batang" w:hAnsi="Times New Roman" w:cs="Times New Roman"/>
                <w:sz w:val="26"/>
                <w:szCs w:val="26"/>
              </w:rPr>
            </w:pPr>
            <w:r w:rsidRPr="00C16936">
              <w:rPr>
                <w:rFonts w:ascii="Times New Roman" w:eastAsia="Batang" w:hAnsi="Times New Roman" w:cs="Times New Roman"/>
                <w:sz w:val="26"/>
                <w:szCs w:val="26"/>
              </w:rPr>
              <w:t>3</w:t>
            </w:r>
          </w:p>
        </w:tc>
        <w:tc>
          <w:tcPr>
            <w:tcW w:w="141" w:type="pct"/>
            <w:shd w:val="clear" w:color="auto" w:fill="EEECE1" w:themeFill="background2"/>
            <w:vAlign w:val="center"/>
          </w:tcPr>
          <w:p w14:paraId="57E550C2" w14:textId="6B4FBD33" w:rsidR="00004244" w:rsidRPr="00C16936" w:rsidRDefault="00EB39B3" w:rsidP="00182D83">
            <w:pPr>
              <w:spacing w:after="0" w:line="240" w:lineRule="auto"/>
              <w:ind w:left="-109" w:right="-123"/>
              <w:jc w:val="center"/>
              <w:rPr>
                <w:rFonts w:ascii="Times New Roman" w:eastAsia="Batang" w:hAnsi="Times New Roman" w:cs="Times New Roman"/>
                <w:sz w:val="26"/>
                <w:szCs w:val="26"/>
              </w:rPr>
            </w:pPr>
            <w:r>
              <w:rPr>
                <w:rFonts w:ascii="Times New Roman" w:eastAsia="Batang" w:hAnsi="Times New Roman" w:cs="Times New Roman"/>
                <w:sz w:val="26"/>
                <w:szCs w:val="26"/>
              </w:rPr>
              <w:t>4</w:t>
            </w:r>
          </w:p>
        </w:tc>
        <w:tc>
          <w:tcPr>
            <w:tcW w:w="141" w:type="pct"/>
            <w:shd w:val="clear" w:color="auto" w:fill="EEECE1" w:themeFill="background2"/>
            <w:vAlign w:val="center"/>
          </w:tcPr>
          <w:p w14:paraId="135808E8" w14:textId="6D1A30A8" w:rsidR="00004244" w:rsidRPr="00C16936" w:rsidRDefault="00EB39B3" w:rsidP="00182D83">
            <w:pPr>
              <w:spacing w:after="0" w:line="240" w:lineRule="auto"/>
              <w:ind w:left="-109" w:right="-123"/>
              <w:jc w:val="center"/>
              <w:rPr>
                <w:rFonts w:ascii="Times New Roman" w:eastAsia="Batang" w:hAnsi="Times New Roman" w:cs="Times New Roman"/>
                <w:sz w:val="26"/>
                <w:szCs w:val="26"/>
              </w:rPr>
            </w:pPr>
            <w:r>
              <w:rPr>
                <w:rFonts w:ascii="Times New Roman" w:eastAsia="Batang" w:hAnsi="Times New Roman" w:cs="Times New Roman"/>
                <w:sz w:val="26"/>
                <w:szCs w:val="26"/>
              </w:rPr>
              <w:t>5</w:t>
            </w:r>
          </w:p>
        </w:tc>
        <w:tc>
          <w:tcPr>
            <w:tcW w:w="145" w:type="pct"/>
            <w:shd w:val="clear" w:color="auto" w:fill="EEECE1" w:themeFill="background2"/>
            <w:vAlign w:val="center"/>
          </w:tcPr>
          <w:p w14:paraId="335A6B5F" w14:textId="20C982DC" w:rsidR="00004244" w:rsidRPr="00C16936" w:rsidRDefault="00EB39B3" w:rsidP="00182D83">
            <w:pPr>
              <w:spacing w:after="0" w:line="240" w:lineRule="auto"/>
              <w:ind w:left="-109" w:right="-123"/>
              <w:jc w:val="center"/>
              <w:rPr>
                <w:rFonts w:ascii="Times New Roman" w:eastAsia="Batang" w:hAnsi="Times New Roman" w:cs="Times New Roman"/>
                <w:sz w:val="26"/>
                <w:szCs w:val="26"/>
              </w:rPr>
            </w:pPr>
            <w:r>
              <w:rPr>
                <w:rFonts w:ascii="Times New Roman" w:eastAsia="Batang" w:hAnsi="Times New Roman" w:cs="Times New Roman"/>
                <w:sz w:val="26"/>
                <w:szCs w:val="26"/>
              </w:rPr>
              <w:t>6</w:t>
            </w:r>
          </w:p>
        </w:tc>
        <w:tc>
          <w:tcPr>
            <w:tcW w:w="136" w:type="pct"/>
            <w:shd w:val="clear" w:color="auto" w:fill="EEECE1" w:themeFill="background2"/>
            <w:vAlign w:val="center"/>
          </w:tcPr>
          <w:p w14:paraId="2ED5F31B" w14:textId="6DAE0610" w:rsidR="00004244" w:rsidRPr="00C16936" w:rsidRDefault="00EB39B3" w:rsidP="00182D83">
            <w:pPr>
              <w:spacing w:after="0" w:line="240" w:lineRule="auto"/>
              <w:ind w:left="-109" w:right="-123"/>
              <w:jc w:val="center"/>
              <w:rPr>
                <w:rFonts w:ascii="Times New Roman" w:eastAsia="Batang" w:hAnsi="Times New Roman" w:cs="Times New Roman"/>
                <w:sz w:val="26"/>
                <w:szCs w:val="26"/>
              </w:rPr>
            </w:pPr>
            <w:r>
              <w:rPr>
                <w:rFonts w:ascii="Times New Roman" w:eastAsia="Batang" w:hAnsi="Times New Roman" w:cs="Times New Roman"/>
                <w:sz w:val="26"/>
                <w:szCs w:val="26"/>
              </w:rPr>
              <w:t>7</w:t>
            </w:r>
          </w:p>
        </w:tc>
        <w:tc>
          <w:tcPr>
            <w:tcW w:w="140" w:type="pct"/>
            <w:shd w:val="clear" w:color="auto" w:fill="EEECE1" w:themeFill="background2"/>
            <w:vAlign w:val="center"/>
          </w:tcPr>
          <w:p w14:paraId="60DC133F" w14:textId="482B9357" w:rsidR="00004244" w:rsidRPr="00C16936" w:rsidRDefault="00EB39B3" w:rsidP="00182D83">
            <w:pPr>
              <w:spacing w:after="0" w:line="240" w:lineRule="auto"/>
              <w:ind w:left="-109" w:right="-123"/>
              <w:jc w:val="center"/>
              <w:rPr>
                <w:rFonts w:ascii="Times New Roman" w:eastAsia="Batang" w:hAnsi="Times New Roman" w:cs="Times New Roman"/>
                <w:sz w:val="26"/>
                <w:szCs w:val="26"/>
              </w:rPr>
            </w:pPr>
            <w:r>
              <w:rPr>
                <w:rFonts w:ascii="Times New Roman" w:eastAsia="Batang" w:hAnsi="Times New Roman" w:cs="Times New Roman"/>
                <w:sz w:val="26"/>
                <w:szCs w:val="26"/>
              </w:rPr>
              <w:t>8</w:t>
            </w:r>
          </w:p>
        </w:tc>
        <w:tc>
          <w:tcPr>
            <w:tcW w:w="145" w:type="pct"/>
            <w:shd w:val="clear" w:color="auto" w:fill="EEECE1" w:themeFill="background2"/>
            <w:vAlign w:val="center"/>
          </w:tcPr>
          <w:p w14:paraId="75DB39D1" w14:textId="4AC05070" w:rsidR="00004244" w:rsidRPr="00C16936" w:rsidRDefault="00EB39B3" w:rsidP="00182D83">
            <w:pPr>
              <w:spacing w:after="0" w:line="240" w:lineRule="auto"/>
              <w:ind w:left="-109" w:right="-123"/>
              <w:jc w:val="center"/>
              <w:rPr>
                <w:rFonts w:ascii="Times New Roman" w:eastAsia="Batang" w:hAnsi="Times New Roman" w:cs="Times New Roman"/>
                <w:sz w:val="26"/>
                <w:szCs w:val="26"/>
              </w:rPr>
            </w:pPr>
            <w:r>
              <w:rPr>
                <w:rFonts w:ascii="Times New Roman" w:eastAsia="Batang" w:hAnsi="Times New Roman" w:cs="Times New Roman"/>
                <w:sz w:val="26"/>
                <w:szCs w:val="26"/>
              </w:rPr>
              <w:t>9</w:t>
            </w:r>
          </w:p>
        </w:tc>
        <w:tc>
          <w:tcPr>
            <w:tcW w:w="155" w:type="pct"/>
            <w:shd w:val="clear" w:color="auto" w:fill="EEECE1" w:themeFill="background2"/>
            <w:vAlign w:val="center"/>
          </w:tcPr>
          <w:p w14:paraId="7645F046" w14:textId="77777777" w:rsidR="00004244" w:rsidRPr="00C16936" w:rsidRDefault="00004244" w:rsidP="00182D83">
            <w:pPr>
              <w:spacing w:after="0" w:line="240" w:lineRule="auto"/>
              <w:ind w:left="-109" w:right="-123"/>
              <w:jc w:val="center"/>
              <w:rPr>
                <w:rFonts w:ascii="Times New Roman" w:eastAsia="Batang" w:hAnsi="Times New Roman" w:cs="Times New Roman"/>
                <w:sz w:val="26"/>
                <w:szCs w:val="26"/>
              </w:rPr>
            </w:pPr>
            <w:r w:rsidRPr="00C16936">
              <w:rPr>
                <w:rFonts w:ascii="Times New Roman" w:eastAsia="Batang" w:hAnsi="Times New Roman" w:cs="Times New Roman"/>
                <w:sz w:val="26"/>
                <w:szCs w:val="26"/>
              </w:rPr>
              <w:t>10</w:t>
            </w:r>
          </w:p>
        </w:tc>
        <w:tc>
          <w:tcPr>
            <w:tcW w:w="156" w:type="pct"/>
            <w:shd w:val="clear" w:color="auto" w:fill="EEECE1" w:themeFill="background2"/>
            <w:vAlign w:val="center"/>
          </w:tcPr>
          <w:p w14:paraId="741F9640" w14:textId="77777777" w:rsidR="00004244" w:rsidRPr="00C16936" w:rsidRDefault="00004244" w:rsidP="00182D83">
            <w:pPr>
              <w:spacing w:after="0" w:line="240" w:lineRule="auto"/>
              <w:ind w:left="-109" w:right="-123"/>
              <w:jc w:val="center"/>
              <w:rPr>
                <w:rFonts w:ascii="Times New Roman" w:eastAsia="Batang" w:hAnsi="Times New Roman" w:cs="Times New Roman"/>
                <w:sz w:val="26"/>
                <w:szCs w:val="26"/>
              </w:rPr>
            </w:pPr>
            <w:r w:rsidRPr="00C16936">
              <w:rPr>
                <w:rFonts w:ascii="Times New Roman" w:eastAsia="Batang" w:hAnsi="Times New Roman" w:cs="Times New Roman"/>
                <w:sz w:val="26"/>
                <w:szCs w:val="26"/>
              </w:rPr>
              <w:t>11</w:t>
            </w:r>
          </w:p>
        </w:tc>
        <w:tc>
          <w:tcPr>
            <w:tcW w:w="220" w:type="pct"/>
            <w:shd w:val="clear" w:color="auto" w:fill="EEECE1" w:themeFill="background2"/>
            <w:vAlign w:val="center"/>
          </w:tcPr>
          <w:p w14:paraId="7AD419F2" w14:textId="771EB061" w:rsidR="00004244" w:rsidRPr="00C16936" w:rsidRDefault="00004244" w:rsidP="00182D83">
            <w:pPr>
              <w:spacing w:after="0" w:line="240" w:lineRule="auto"/>
              <w:ind w:left="-109" w:right="-123"/>
              <w:jc w:val="center"/>
              <w:rPr>
                <w:rFonts w:ascii="Times New Roman" w:eastAsia="Batang" w:hAnsi="Times New Roman" w:cs="Times New Roman"/>
                <w:sz w:val="26"/>
                <w:szCs w:val="26"/>
              </w:rPr>
            </w:pPr>
            <w:bookmarkStart w:id="2" w:name="_GoBack"/>
            <w:bookmarkEnd w:id="2"/>
          </w:p>
        </w:tc>
        <w:tc>
          <w:tcPr>
            <w:tcW w:w="158" w:type="pct"/>
            <w:shd w:val="clear" w:color="auto" w:fill="EEECE1" w:themeFill="background2"/>
            <w:vAlign w:val="center"/>
          </w:tcPr>
          <w:p w14:paraId="35F44D21" w14:textId="779DADBA" w:rsidR="00004244" w:rsidRPr="00C16936" w:rsidRDefault="00004244" w:rsidP="00182D83">
            <w:pPr>
              <w:spacing w:after="0" w:line="240" w:lineRule="auto"/>
              <w:ind w:left="-109" w:right="-123"/>
              <w:jc w:val="center"/>
              <w:rPr>
                <w:rFonts w:ascii="Times New Roman" w:eastAsia="Batang" w:hAnsi="Times New Roman" w:cs="Times New Roman"/>
                <w:sz w:val="26"/>
                <w:szCs w:val="26"/>
              </w:rPr>
            </w:pPr>
          </w:p>
        </w:tc>
        <w:tc>
          <w:tcPr>
            <w:tcW w:w="161" w:type="pct"/>
            <w:shd w:val="clear" w:color="auto" w:fill="EEECE1" w:themeFill="background2"/>
            <w:vAlign w:val="center"/>
          </w:tcPr>
          <w:p w14:paraId="783FBA56" w14:textId="5B6CCA67" w:rsidR="00004244" w:rsidRPr="00C16936" w:rsidRDefault="00004244" w:rsidP="00182D83">
            <w:pPr>
              <w:spacing w:after="0" w:line="240" w:lineRule="auto"/>
              <w:ind w:left="-109" w:right="-123"/>
              <w:jc w:val="center"/>
              <w:rPr>
                <w:rFonts w:ascii="Times New Roman" w:eastAsia="Batang" w:hAnsi="Times New Roman" w:cs="Times New Roman"/>
                <w:sz w:val="26"/>
                <w:szCs w:val="26"/>
              </w:rPr>
            </w:pPr>
          </w:p>
        </w:tc>
        <w:tc>
          <w:tcPr>
            <w:tcW w:w="159" w:type="pct"/>
            <w:shd w:val="clear" w:color="auto" w:fill="EEECE1" w:themeFill="background2"/>
            <w:vAlign w:val="center"/>
          </w:tcPr>
          <w:p w14:paraId="3FDC5CCB" w14:textId="0E512E60" w:rsidR="00004244" w:rsidRPr="00C16936" w:rsidRDefault="00004244" w:rsidP="00182D83">
            <w:pPr>
              <w:spacing w:after="0" w:line="240" w:lineRule="auto"/>
              <w:ind w:left="-109" w:right="-123"/>
              <w:jc w:val="center"/>
              <w:rPr>
                <w:rFonts w:ascii="Times New Roman" w:eastAsia="Batang" w:hAnsi="Times New Roman" w:cs="Times New Roman"/>
                <w:sz w:val="26"/>
                <w:szCs w:val="26"/>
              </w:rPr>
            </w:pPr>
          </w:p>
        </w:tc>
      </w:tr>
      <w:tr w:rsidR="00EE43B7" w:rsidRPr="00C16936" w14:paraId="3E393195" w14:textId="77777777" w:rsidTr="00EE43B7">
        <w:trPr>
          <w:jc w:val="center"/>
        </w:trPr>
        <w:tc>
          <w:tcPr>
            <w:tcW w:w="835" w:type="pct"/>
            <w:shd w:val="clear" w:color="auto" w:fill="auto"/>
          </w:tcPr>
          <w:p w14:paraId="488FC5AE" w14:textId="77777777" w:rsidR="00EE43B7" w:rsidRPr="00EF71FC" w:rsidRDefault="00EE43B7" w:rsidP="00EE43B7">
            <w:pPr>
              <w:spacing w:after="0" w:line="240" w:lineRule="auto"/>
              <w:ind w:left="-55"/>
              <w:jc w:val="both"/>
              <w:rPr>
                <w:rFonts w:ascii="Times New Roman" w:eastAsia="Batang" w:hAnsi="Times New Roman" w:cs="Times New Roman"/>
                <w:sz w:val="26"/>
                <w:szCs w:val="26"/>
              </w:rPr>
            </w:pPr>
            <w:r w:rsidRPr="00EF71FC">
              <w:rPr>
                <w:rFonts w:ascii="Times New Roman" w:eastAsia="Batang" w:hAnsi="Times New Roman" w:cs="Times New Roman"/>
                <w:sz w:val="26"/>
                <w:szCs w:val="26"/>
              </w:rPr>
              <w:t>Bài kiểm tra  tại lớp</w:t>
            </w:r>
          </w:p>
        </w:tc>
        <w:tc>
          <w:tcPr>
            <w:tcW w:w="434" w:type="pct"/>
            <w:shd w:val="clear" w:color="auto" w:fill="auto"/>
          </w:tcPr>
          <w:p w14:paraId="4E9F7056" w14:textId="06B85F25" w:rsidR="00EE43B7" w:rsidRPr="00C16936" w:rsidRDefault="00EE43B7" w:rsidP="00EE43B7">
            <w:pPr>
              <w:spacing w:after="0" w:line="240" w:lineRule="auto"/>
              <w:rPr>
                <w:rFonts w:ascii="Times New Roman" w:eastAsia="Batang" w:hAnsi="Times New Roman" w:cs="Times New Roman"/>
                <w:sz w:val="26"/>
                <w:szCs w:val="26"/>
              </w:rPr>
            </w:pPr>
            <w:r>
              <w:rPr>
                <w:rFonts w:ascii="Times New Roman" w:eastAsia="Batang" w:hAnsi="Times New Roman" w:cs="Times New Roman"/>
                <w:sz w:val="26"/>
                <w:szCs w:val="26"/>
              </w:rPr>
              <w:t>1</w:t>
            </w:r>
          </w:p>
        </w:tc>
        <w:tc>
          <w:tcPr>
            <w:tcW w:w="478" w:type="pct"/>
            <w:shd w:val="clear" w:color="auto" w:fill="auto"/>
          </w:tcPr>
          <w:p w14:paraId="55A5820F" w14:textId="77777777" w:rsidR="00EE43B7" w:rsidRPr="00C16936" w:rsidRDefault="00EE43B7" w:rsidP="00EE43B7">
            <w:pPr>
              <w:spacing w:after="0" w:line="240" w:lineRule="auto"/>
              <w:ind w:left="176"/>
              <w:jc w:val="both"/>
              <w:rPr>
                <w:rFonts w:ascii="Times New Roman" w:eastAsia="Batang" w:hAnsi="Times New Roman" w:cs="Times New Roman"/>
                <w:sz w:val="26"/>
                <w:szCs w:val="26"/>
              </w:rPr>
            </w:pPr>
          </w:p>
        </w:tc>
        <w:tc>
          <w:tcPr>
            <w:tcW w:w="549" w:type="pct"/>
            <w:shd w:val="clear" w:color="auto" w:fill="auto"/>
          </w:tcPr>
          <w:p w14:paraId="497B6C17" w14:textId="68360668" w:rsidR="00EE43B7" w:rsidRPr="0013131D" w:rsidRDefault="00EE43B7" w:rsidP="00EE43B7">
            <w:pPr>
              <w:spacing w:after="0" w:line="240" w:lineRule="auto"/>
              <w:jc w:val="both"/>
              <w:rPr>
                <w:rFonts w:ascii="Times New Roman" w:eastAsia="Batang" w:hAnsi="Times New Roman" w:cs="Times New Roman"/>
                <w:sz w:val="26"/>
                <w:szCs w:val="26"/>
              </w:rPr>
            </w:pPr>
            <w:r w:rsidRPr="0013131D">
              <w:rPr>
                <w:rFonts w:ascii="Times New Roman" w:eastAsia="Batang" w:hAnsi="Times New Roman" w:cs="Times New Roman"/>
                <w:sz w:val="26"/>
                <w:szCs w:val="26"/>
              </w:rPr>
              <w:t>Kiểm tra trong giờ học lý th</w:t>
            </w:r>
            <w:r>
              <w:rPr>
                <w:rFonts w:ascii="Times New Roman" w:eastAsia="Batang" w:hAnsi="Times New Roman" w:cs="Times New Roman"/>
                <w:sz w:val="26"/>
                <w:szCs w:val="26"/>
              </w:rPr>
              <w:t>uyết</w:t>
            </w:r>
          </w:p>
        </w:tc>
        <w:tc>
          <w:tcPr>
            <w:tcW w:w="429" w:type="pct"/>
            <w:shd w:val="clear" w:color="auto" w:fill="auto"/>
          </w:tcPr>
          <w:p w14:paraId="1EEE84C0" w14:textId="7D0EB4AA"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10</w:t>
            </w:r>
          </w:p>
        </w:tc>
        <w:tc>
          <w:tcPr>
            <w:tcW w:w="136" w:type="pct"/>
          </w:tcPr>
          <w:p w14:paraId="3F677DC9" w14:textId="29EB2F11"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00515F2A" w14:textId="4F6C43CA"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4CBC8B40" w14:textId="560270FB"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7836EA8B" w14:textId="36B53290"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6DD0CBFB" w14:textId="70A0214D"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45" w:type="pct"/>
          </w:tcPr>
          <w:p w14:paraId="7E2E5530" w14:textId="3E3E21B6"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36" w:type="pct"/>
          </w:tcPr>
          <w:p w14:paraId="52872020"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40" w:type="pct"/>
          </w:tcPr>
          <w:p w14:paraId="24E8580C"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45" w:type="pct"/>
          </w:tcPr>
          <w:p w14:paraId="008697D5"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5" w:type="pct"/>
          </w:tcPr>
          <w:p w14:paraId="467B8731"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6" w:type="pct"/>
          </w:tcPr>
          <w:p w14:paraId="0BFE4137"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220" w:type="pct"/>
          </w:tcPr>
          <w:p w14:paraId="341894D3"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8" w:type="pct"/>
          </w:tcPr>
          <w:p w14:paraId="2E12452F"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61" w:type="pct"/>
          </w:tcPr>
          <w:p w14:paraId="0DF4F072"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9" w:type="pct"/>
          </w:tcPr>
          <w:p w14:paraId="08B90D20"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r>
      <w:tr w:rsidR="00EE43B7" w:rsidRPr="00C16936" w14:paraId="0F936926" w14:textId="77777777" w:rsidTr="00EE43B7">
        <w:trPr>
          <w:trHeight w:val="258"/>
          <w:jc w:val="center"/>
        </w:trPr>
        <w:tc>
          <w:tcPr>
            <w:tcW w:w="835" w:type="pct"/>
            <w:shd w:val="clear" w:color="auto" w:fill="auto"/>
          </w:tcPr>
          <w:p w14:paraId="46C7AA38" w14:textId="77777777" w:rsidR="00EE43B7" w:rsidRPr="00EF71FC" w:rsidRDefault="00EE43B7" w:rsidP="00EE43B7">
            <w:pPr>
              <w:spacing w:after="0" w:line="240" w:lineRule="auto"/>
              <w:ind w:left="-55"/>
              <w:jc w:val="both"/>
              <w:rPr>
                <w:rFonts w:ascii="Times New Roman" w:eastAsia="Batang" w:hAnsi="Times New Roman" w:cs="Times New Roman"/>
                <w:sz w:val="26"/>
                <w:szCs w:val="26"/>
              </w:rPr>
            </w:pPr>
            <w:r w:rsidRPr="00EF71FC">
              <w:rPr>
                <w:rFonts w:ascii="Times New Roman" w:eastAsia="Batang" w:hAnsi="Times New Roman" w:cs="Times New Roman"/>
                <w:sz w:val="26"/>
                <w:szCs w:val="26"/>
              </w:rPr>
              <w:t>Thảo luận nhóm</w:t>
            </w:r>
          </w:p>
        </w:tc>
        <w:tc>
          <w:tcPr>
            <w:tcW w:w="434" w:type="pct"/>
            <w:shd w:val="clear" w:color="auto" w:fill="auto"/>
          </w:tcPr>
          <w:p w14:paraId="74D9F79A" w14:textId="55DC31C4" w:rsidR="00EE43B7" w:rsidRPr="00C16936" w:rsidRDefault="00EE43B7" w:rsidP="00EE43B7">
            <w:pPr>
              <w:spacing w:after="0" w:line="240" w:lineRule="auto"/>
              <w:jc w:val="both"/>
              <w:rPr>
                <w:rFonts w:ascii="Times New Roman" w:eastAsia="Batang" w:hAnsi="Times New Roman" w:cs="Times New Roman"/>
                <w:sz w:val="26"/>
                <w:szCs w:val="26"/>
              </w:rPr>
            </w:pPr>
            <w:r>
              <w:rPr>
                <w:rFonts w:ascii="Times New Roman" w:eastAsia="Batang" w:hAnsi="Times New Roman" w:cs="Times New Roman"/>
                <w:sz w:val="26"/>
                <w:szCs w:val="26"/>
              </w:rPr>
              <w:t>2</w:t>
            </w:r>
          </w:p>
        </w:tc>
        <w:tc>
          <w:tcPr>
            <w:tcW w:w="478" w:type="pct"/>
            <w:shd w:val="clear" w:color="auto" w:fill="auto"/>
          </w:tcPr>
          <w:p w14:paraId="68FCBB97" w14:textId="77777777" w:rsidR="00EE43B7" w:rsidRPr="00C16936" w:rsidRDefault="00EE43B7" w:rsidP="00EE43B7">
            <w:pPr>
              <w:spacing w:after="0" w:line="240" w:lineRule="auto"/>
              <w:ind w:left="176"/>
              <w:jc w:val="both"/>
              <w:rPr>
                <w:rFonts w:ascii="Times New Roman" w:eastAsia="Batang" w:hAnsi="Times New Roman" w:cs="Times New Roman"/>
                <w:sz w:val="26"/>
                <w:szCs w:val="26"/>
              </w:rPr>
            </w:pPr>
          </w:p>
        </w:tc>
        <w:tc>
          <w:tcPr>
            <w:tcW w:w="549" w:type="pct"/>
            <w:shd w:val="clear" w:color="auto" w:fill="auto"/>
          </w:tcPr>
          <w:p w14:paraId="42B57861" w14:textId="0D2D6876" w:rsidR="00EE43B7" w:rsidRPr="00C16936" w:rsidRDefault="00EE43B7" w:rsidP="00EE43B7">
            <w:pPr>
              <w:spacing w:after="0" w:line="240" w:lineRule="auto"/>
              <w:jc w:val="both"/>
              <w:rPr>
                <w:rFonts w:ascii="Times New Roman" w:eastAsia="Batang" w:hAnsi="Times New Roman" w:cs="Times New Roman"/>
                <w:sz w:val="26"/>
                <w:szCs w:val="26"/>
              </w:rPr>
            </w:pPr>
            <w:r>
              <w:rPr>
                <w:rFonts w:ascii="Times New Roman" w:eastAsia="Batang" w:hAnsi="Times New Roman" w:cs="Times New Roman"/>
                <w:sz w:val="26"/>
                <w:szCs w:val="26"/>
              </w:rPr>
              <w:t>Tiến hành trong giờ thảo luận</w:t>
            </w:r>
          </w:p>
        </w:tc>
        <w:tc>
          <w:tcPr>
            <w:tcW w:w="429" w:type="pct"/>
            <w:shd w:val="clear" w:color="auto" w:fill="auto"/>
          </w:tcPr>
          <w:p w14:paraId="46D809FD" w14:textId="77249696"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20</w:t>
            </w:r>
          </w:p>
        </w:tc>
        <w:tc>
          <w:tcPr>
            <w:tcW w:w="136" w:type="pct"/>
          </w:tcPr>
          <w:p w14:paraId="69040633"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41" w:type="pct"/>
          </w:tcPr>
          <w:p w14:paraId="5A6EC3D1" w14:textId="20A3C78E"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665B1B57" w14:textId="60618EEF"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5034C075" w14:textId="19B551C0"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12C818E8" w14:textId="510F68B8"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5" w:type="pct"/>
          </w:tcPr>
          <w:p w14:paraId="21702BF0" w14:textId="5731329A"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36" w:type="pct"/>
          </w:tcPr>
          <w:p w14:paraId="67525DBE" w14:textId="156F2AD2"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0" w:type="pct"/>
          </w:tcPr>
          <w:p w14:paraId="5DE32DC5" w14:textId="64CA6AD7"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5" w:type="pct"/>
          </w:tcPr>
          <w:p w14:paraId="6F5FC00C" w14:textId="58504E07"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55" w:type="pct"/>
          </w:tcPr>
          <w:p w14:paraId="47577243" w14:textId="53C0F852"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56" w:type="pct"/>
          </w:tcPr>
          <w:p w14:paraId="00C74F62" w14:textId="7371BA5C"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220" w:type="pct"/>
          </w:tcPr>
          <w:p w14:paraId="793D0A4F" w14:textId="53B832FB"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8" w:type="pct"/>
          </w:tcPr>
          <w:p w14:paraId="35C1833E" w14:textId="3A39BA98"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61" w:type="pct"/>
          </w:tcPr>
          <w:p w14:paraId="5BD4C15B" w14:textId="064C5A88"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9" w:type="pct"/>
          </w:tcPr>
          <w:p w14:paraId="0C0AA61D" w14:textId="6F616429" w:rsidR="00EE43B7" w:rsidRPr="00C16936" w:rsidRDefault="00EE43B7" w:rsidP="00EE43B7">
            <w:pPr>
              <w:spacing w:after="0" w:line="240" w:lineRule="auto"/>
              <w:jc w:val="center"/>
              <w:rPr>
                <w:rFonts w:ascii="Times New Roman" w:eastAsia="Batang" w:hAnsi="Times New Roman" w:cs="Times New Roman"/>
                <w:sz w:val="26"/>
                <w:szCs w:val="26"/>
              </w:rPr>
            </w:pPr>
          </w:p>
        </w:tc>
      </w:tr>
      <w:tr w:rsidR="00EE43B7" w:rsidRPr="00C16936" w14:paraId="731F67A8" w14:textId="77777777" w:rsidTr="00EE43B7">
        <w:trPr>
          <w:jc w:val="center"/>
        </w:trPr>
        <w:tc>
          <w:tcPr>
            <w:tcW w:w="835" w:type="pct"/>
            <w:shd w:val="clear" w:color="auto" w:fill="auto"/>
          </w:tcPr>
          <w:p w14:paraId="63CF806F" w14:textId="77777777" w:rsidR="00EE43B7" w:rsidRPr="00EF71FC" w:rsidRDefault="00EE43B7" w:rsidP="00EE43B7">
            <w:pPr>
              <w:spacing w:after="0" w:line="240" w:lineRule="auto"/>
              <w:ind w:left="-55"/>
              <w:jc w:val="both"/>
              <w:rPr>
                <w:rFonts w:ascii="Times New Roman" w:eastAsia="Batang" w:hAnsi="Times New Roman" w:cs="Times New Roman"/>
                <w:sz w:val="26"/>
                <w:szCs w:val="26"/>
              </w:rPr>
            </w:pPr>
            <w:r w:rsidRPr="00EF71FC">
              <w:rPr>
                <w:rFonts w:ascii="Times New Roman" w:eastAsia="Batang" w:hAnsi="Times New Roman" w:cs="Times New Roman"/>
                <w:sz w:val="26"/>
                <w:szCs w:val="26"/>
              </w:rPr>
              <w:t>Thi cuối khóa</w:t>
            </w:r>
          </w:p>
        </w:tc>
        <w:tc>
          <w:tcPr>
            <w:tcW w:w="434" w:type="pct"/>
            <w:shd w:val="clear" w:color="auto" w:fill="auto"/>
          </w:tcPr>
          <w:p w14:paraId="2A7F1DA8" w14:textId="3576C8C0" w:rsidR="00EE43B7" w:rsidRPr="00C16936" w:rsidRDefault="00EE43B7" w:rsidP="00EE43B7">
            <w:pPr>
              <w:spacing w:after="0" w:line="240" w:lineRule="auto"/>
              <w:jc w:val="both"/>
              <w:rPr>
                <w:rFonts w:ascii="Times New Roman" w:eastAsia="Batang" w:hAnsi="Times New Roman" w:cs="Times New Roman"/>
                <w:sz w:val="26"/>
                <w:szCs w:val="26"/>
              </w:rPr>
            </w:pPr>
            <w:r>
              <w:rPr>
                <w:rFonts w:ascii="Times New Roman" w:eastAsia="Batang" w:hAnsi="Times New Roman" w:cs="Times New Roman"/>
                <w:sz w:val="26"/>
                <w:szCs w:val="26"/>
              </w:rPr>
              <w:t>1</w:t>
            </w:r>
          </w:p>
        </w:tc>
        <w:tc>
          <w:tcPr>
            <w:tcW w:w="478" w:type="pct"/>
            <w:shd w:val="clear" w:color="auto" w:fill="auto"/>
          </w:tcPr>
          <w:p w14:paraId="69A18F1E" w14:textId="77777777" w:rsidR="00EE43B7" w:rsidRPr="00C16936" w:rsidRDefault="00EE43B7" w:rsidP="00EE43B7">
            <w:pPr>
              <w:spacing w:after="0" w:line="240" w:lineRule="auto"/>
              <w:ind w:left="176"/>
              <w:jc w:val="both"/>
              <w:rPr>
                <w:rFonts w:ascii="Times New Roman" w:eastAsia="Batang" w:hAnsi="Times New Roman" w:cs="Times New Roman"/>
                <w:sz w:val="26"/>
                <w:szCs w:val="26"/>
              </w:rPr>
            </w:pPr>
          </w:p>
        </w:tc>
        <w:tc>
          <w:tcPr>
            <w:tcW w:w="549" w:type="pct"/>
            <w:shd w:val="clear" w:color="auto" w:fill="auto"/>
          </w:tcPr>
          <w:p w14:paraId="75FC70F9" w14:textId="77777777" w:rsidR="00EE43B7" w:rsidRPr="00C16936" w:rsidRDefault="00EE43B7" w:rsidP="00EE43B7">
            <w:pPr>
              <w:spacing w:after="0" w:line="240" w:lineRule="auto"/>
              <w:jc w:val="both"/>
              <w:rPr>
                <w:rFonts w:ascii="Times New Roman" w:eastAsia="Batang" w:hAnsi="Times New Roman" w:cs="Times New Roman"/>
                <w:sz w:val="26"/>
                <w:szCs w:val="26"/>
              </w:rPr>
            </w:pPr>
          </w:p>
        </w:tc>
        <w:tc>
          <w:tcPr>
            <w:tcW w:w="429" w:type="pct"/>
            <w:shd w:val="clear" w:color="auto" w:fill="auto"/>
          </w:tcPr>
          <w:p w14:paraId="7087030E" w14:textId="30C19751"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70</w:t>
            </w:r>
          </w:p>
        </w:tc>
        <w:tc>
          <w:tcPr>
            <w:tcW w:w="136" w:type="pct"/>
          </w:tcPr>
          <w:p w14:paraId="068D2102" w14:textId="6C8A41EF"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6F37F302" w14:textId="01342A5E"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50729726" w14:textId="5C0DEDF1"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571D7DB8" w14:textId="1D6E236D" w:rsidR="00EE43B7" w:rsidRPr="00C16936" w:rsidRDefault="00EE43B7" w:rsidP="00EE43B7">
            <w:pPr>
              <w:spacing w:after="0" w:line="240" w:lineRule="auto"/>
              <w:jc w:val="center"/>
              <w:rPr>
                <w:rFonts w:ascii="Times New Roman" w:eastAsia="Batang" w:hAnsi="Times New Roman" w:cs="Times New Roman"/>
                <w:sz w:val="26"/>
                <w:szCs w:val="26"/>
              </w:rPr>
            </w:pPr>
            <w:r>
              <w:rPr>
                <w:rFonts w:ascii="Times New Roman" w:eastAsia="Batang" w:hAnsi="Times New Roman" w:cs="Times New Roman"/>
                <w:sz w:val="26"/>
                <w:szCs w:val="26"/>
              </w:rPr>
              <w:t>x</w:t>
            </w:r>
          </w:p>
        </w:tc>
        <w:tc>
          <w:tcPr>
            <w:tcW w:w="141" w:type="pct"/>
          </w:tcPr>
          <w:p w14:paraId="216CF1C8" w14:textId="1043511F"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45" w:type="pct"/>
          </w:tcPr>
          <w:p w14:paraId="6B845BBF" w14:textId="39266026"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36" w:type="pct"/>
          </w:tcPr>
          <w:p w14:paraId="4FC0A346"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40" w:type="pct"/>
          </w:tcPr>
          <w:p w14:paraId="2C449C0F"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45" w:type="pct"/>
          </w:tcPr>
          <w:p w14:paraId="5F23A6F1"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5" w:type="pct"/>
          </w:tcPr>
          <w:p w14:paraId="75C84DEE" w14:textId="6A650B1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6" w:type="pct"/>
          </w:tcPr>
          <w:p w14:paraId="20629042" w14:textId="4167735B"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220" w:type="pct"/>
          </w:tcPr>
          <w:p w14:paraId="004503EE" w14:textId="38C14985"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8" w:type="pct"/>
          </w:tcPr>
          <w:p w14:paraId="72B46DAA" w14:textId="6A2E3686"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61" w:type="pct"/>
          </w:tcPr>
          <w:p w14:paraId="0EE01969" w14:textId="77777777" w:rsidR="00EE43B7" w:rsidRPr="00C16936" w:rsidRDefault="00EE43B7" w:rsidP="00EE43B7">
            <w:pPr>
              <w:spacing w:after="0" w:line="240" w:lineRule="auto"/>
              <w:jc w:val="center"/>
              <w:rPr>
                <w:rFonts w:ascii="Times New Roman" w:eastAsia="Batang" w:hAnsi="Times New Roman" w:cs="Times New Roman"/>
                <w:sz w:val="26"/>
                <w:szCs w:val="26"/>
              </w:rPr>
            </w:pPr>
          </w:p>
        </w:tc>
        <w:tc>
          <w:tcPr>
            <w:tcW w:w="159" w:type="pct"/>
          </w:tcPr>
          <w:p w14:paraId="463B7C61" w14:textId="09EEB043" w:rsidR="00EE43B7" w:rsidRPr="00C16936" w:rsidRDefault="00EE43B7" w:rsidP="00EE43B7">
            <w:pPr>
              <w:spacing w:after="0" w:line="240" w:lineRule="auto"/>
              <w:jc w:val="center"/>
              <w:rPr>
                <w:rFonts w:ascii="Times New Roman" w:eastAsia="Batang" w:hAnsi="Times New Roman" w:cs="Times New Roman"/>
                <w:sz w:val="26"/>
                <w:szCs w:val="26"/>
              </w:rPr>
            </w:pPr>
          </w:p>
        </w:tc>
      </w:tr>
      <w:tr w:rsidR="0016250A" w:rsidRPr="00C16936" w14:paraId="5FA5D80E" w14:textId="77777777" w:rsidTr="00EE43B7">
        <w:trPr>
          <w:jc w:val="center"/>
        </w:trPr>
        <w:tc>
          <w:tcPr>
            <w:tcW w:w="835" w:type="pct"/>
            <w:shd w:val="clear" w:color="auto" w:fill="auto"/>
          </w:tcPr>
          <w:p w14:paraId="16D890BE" w14:textId="77777777" w:rsidR="00004244" w:rsidRPr="00C16936" w:rsidRDefault="00004244" w:rsidP="00182D83">
            <w:pPr>
              <w:spacing w:after="0" w:line="240" w:lineRule="auto"/>
              <w:jc w:val="center"/>
              <w:rPr>
                <w:rFonts w:ascii="Times New Roman" w:eastAsia="Batang" w:hAnsi="Times New Roman" w:cs="Times New Roman"/>
                <w:sz w:val="26"/>
                <w:szCs w:val="26"/>
              </w:rPr>
            </w:pPr>
            <w:r w:rsidRPr="00C16936">
              <w:rPr>
                <w:rFonts w:ascii="Times New Roman" w:eastAsia="Batang" w:hAnsi="Times New Roman" w:cs="Times New Roman"/>
                <w:sz w:val="26"/>
                <w:szCs w:val="26"/>
              </w:rPr>
              <w:t>…</w:t>
            </w:r>
          </w:p>
        </w:tc>
        <w:tc>
          <w:tcPr>
            <w:tcW w:w="434" w:type="pct"/>
            <w:shd w:val="clear" w:color="auto" w:fill="auto"/>
          </w:tcPr>
          <w:p w14:paraId="0D35947B" w14:textId="77777777" w:rsidR="00004244" w:rsidRPr="00C16936" w:rsidRDefault="00004244" w:rsidP="00182D83">
            <w:pPr>
              <w:spacing w:after="0" w:line="240" w:lineRule="auto"/>
              <w:jc w:val="both"/>
              <w:rPr>
                <w:rFonts w:ascii="Times New Roman" w:eastAsia="Batang" w:hAnsi="Times New Roman" w:cs="Times New Roman"/>
                <w:sz w:val="26"/>
                <w:szCs w:val="26"/>
              </w:rPr>
            </w:pPr>
          </w:p>
        </w:tc>
        <w:tc>
          <w:tcPr>
            <w:tcW w:w="478" w:type="pct"/>
            <w:shd w:val="clear" w:color="auto" w:fill="auto"/>
          </w:tcPr>
          <w:p w14:paraId="5B8DE2C9" w14:textId="77777777" w:rsidR="00004244" w:rsidRPr="00C16936" w:rsidRDefault="00004244" w:rsidP="00182D83">
            <w:pPr>
              <w:spacing w:after="0" w:line="240" w:lineRule="auto"/>
              <w:ind w:left="176"/>
              <w:jc w:val="both"/>
              <w:rPr>
                <w:rFonts w:ascii="Times New Roman" w:eastAsia="Batang" w:hAnsi="Times New Roman" w:cs="Times New Roman"/>
                <w:sz w:val="26"/>
                <w:szCs w:val="26"/>
              </w:rPr>
            </w:pPr>
          </w:p>
        </w:tc>
        <w:tc>
          <w:tcPr>
            <w:tcW w:w="549" w:type="pct"/>
            <w:shd w:val="clear" w:color="auto" w:fill="auto"/>
          </w:tcPr>
          <w:p w14:paraId="6D422A62" w14:textId="77777777" w:rsidR="00004244" w:rsidRPr="00C16936" w:rsidRDefault="00004244" w:rsidP="00182D83">
            <w:pPr>
              <w:spacing w:after="0" w:line="240" w:lineRule="auto"/>
              <w:jc w:val="both"/>
              <w:rPr>
                <w:rFonts w:ascii="Times New Roman" w:eastAsia="Batang" w:hAnsi="Times New Roman" w:cs="Times New Roman"/>
                <w:sz w:val="26"/>
                <w:szCs w:val="26"/>
              </w:rPr>
            </w:pPr>
          </w:p>
        </w:tc>
        <w:tc>
          <w:tcPr>
            <w:tcW w:w="429" w:type="pct"/>
            <w:shd w:val="clear" w:color="auto" w:fill="auto"/>
          </w:tcPr>
          <w:p w14:paraId="1E60EAFD"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36" w:type="pct"/>
          </w:tcPr>
          <w:p w14:paraId="0723A948"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41" w:type="pct"/>
          </w:tcPr>
          <w:p w14:paraId="7E21D990"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41" w:type="pct"/>
          </w:tcPr>
          <w:p w14:paraId="73A4622B"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41" w:type="pct"/>
          </w:tcPr>
          <w:p w14:paraId="04570B61"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41" w:type="pct"/>
          </w:tcPr>
          <w:p w14:paraId="1A5C302D"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45" w:type="pct"/>
          </w:tcPr>
          <w:p w14:paraId="5DB10111"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36" w:type="pct"/>
          </w:tcPr>
          <w:p w14:paraId="6A82D765"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40" w:type="pct"/>
          </w:tcPr>
          <w:p w14:paraId="388E1EF3"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45" w:type="pct"/>
          </w:tcPr>
          <w:p w14:paraId="3F462146"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55" w:type="pct"/>
          </w:tcPr>
          <w:p w14:paraId="007761D6"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56" w:type="pct"/>
          </w:tcPr>
          <w:p w14:paraId="7EF0F554"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220" w:type="pct"/>
          </w:tcPr>
          <w:p w14:paraId="7D008642"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58" w:type="pct"/>
          </w:tcPr>
          <w:p w14:paraId="182B8931"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61" w:type="pct"/>
          </w:tcPr>
          <w:p w14:paraId="593ACFFA"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c>
          <w:tcPr>
            <w:tcW w:w="159" w:type="pct"/>
          </w:tcPr>
          <w:p w14:paraId="404985FB" w14:textId="77777777" w:rsidR="00004244" w:rsidRPr="00C16936" w:rsidRDefault="00004244" w:rsidP="00182D83">
            <w:pPr>
              <w:spacing w:after="0" w:line="240" w:lineRule="auto"/>
              <w:jc w:val="center"/>
              <w:rPr>
                <w:rFonts w:ascii="Times New Roman" w:eastAsia="Batang" w:hAnsi="Times New Roman" w:cs="Times New Roman"/>
                <w:sz w:val="26"/>
                <w:szCs w:val="26"/>
              </w:rPr>
            </w:pPr>
          </w:p>
        </w:tc>
      </w:tr>
    </w:tbl>
    <w:bookmarkEnd w:id="1"/>
    <w:p w14:paraId="3A234C70" w14:textId="77777777" w:rsidR="0092605D" w:rsidRPr="00A958B8" w:rsidRDefault="0092605D" w:rsidP="0092605D">
      <w:pPr>
        <w:pStyle w:val="WPNormal"/>
        <w:numPr>
          <w:ilvl w:val="0"/>
          <w:numId w:val="3"/>
        </w:numPr>
        <w:spacing w:after="120"/>
        <w:ind w:left="360"/>
        <w:jc w:val="both"/>
        <w:rPr>
          <w:rFonts w:ascii="Times New Roman" w:hAnsi="Times New Roman"/>
          <w:b/>
        </w:rPr>
      </w:pPr>
      <w:r w:rsidRPr="00A958B8">
        <w:rPr>
          <w:rFonts w:ascii="Times New Roman" w:hAnsi="Times New Roman"/>
          <w:b/>
        </w:rPr>
        <w:t xml:space="preserve">Các </w:t>
      </w:r>
      <w:r w:rsidRPr="00A958B8">
        <w:rPr>
          <w:rFonts w:ascii="Times New Roman" w:hAnsi="Times New Roman"/>
          <w:b/>
          <w:lang w:val="pt-BR"/>
        </w:rPr>
        <w:t>quy</w:t>
      </w:r>
      <w:r w:rsidRPr="00A958B8">
        <w:rPr>
          <w:rFonts w:ascii="Times New Roman" w:hAnsi="Times New Roman"/>
          <w:b/>
        </w:rPr>
        <w:t xml:space="preserve"> định chung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810"/>
      </w:tblGrid>
      <w:tr w:rsidR="0092605D" w:rsidRPr="00A958B8" w14:paraId="316AF525" w14:textId="77777777" w:rsidTr="006D430D">
        <w:tc>
          <w:tcPr>
            <w:tcW w:w="1893" w:type="pct"/>
            <w:shd w:val="clear" w:color="auto" w:fill="auto"/>
          </w:tcPr>
          <w:p w14:paraId="773832AF" w14:textId="77777777" w:rsidR="0092605D" w:rsidRPr="006D430D" w:rsidRDefault="0092605D" w:rsidP="00B15C69">
            <w:pPr>
              <w:pStyle w:val="WPNormal"/>
              <w:rPr>
                <w:rFonts w:ascii="Times New Roman" w:hAnsi="Times New Roman"/>
              </w:rPr>
            </w:pPr>
            <w:r w:rsidRPr="006D430D">
              <w:rPr>
                <w:rFonts w:ascii="Times New Roman" w:hAnsi="Times New Roman"/>
              </w:rPr>
              <w:t>Cam kết của giảng viên</w:t>
            </w:r>
          </w:p>
        </w:tc>
        <w:tc>
          <w:tcPr>
            <w:tcW w:w="3107" w:type="pct"/>
            <w:shd w:val="clear" w:color="auto" w:fill="auto"/>
          </w:tcPr>
          <w:p w14:paraId="41FD6726" w14:textId="510C0418" w:rsidR="0092605D" w:rsidRPr="006D430D" w:rsidRDefault="009B1246" w:rsidP="00000CBC">
            <w:pPr>
              <w:pStyle w:val="WPNormal"/>
              <w:jc w:val="both"/>
              <w:rPr>
                <w:rFonts w:ascii="Times New Roman" w:hAnsi="Times New Roman"/>
                <w:b/>
                <w:i/>
              </w:rPr>
            </w:pPr>
            <w:r w:rsidRPr="006D430D">
              <w:rPr>
                <w:rFonts w:ascii="Times New Roman" w:hAnsi="Times New Roman"/>
                <w:color w:val="222222"/>
                <w:shd w:val="clear" w:color="auto" w:fill="FFFFFF"/>
              </w:rPr>
              <w:t xml:space="preserve">Thực hiện đúng chương trình, </w:t>
            </w:r>
            <w:r w:rsidR="00A958B8" w:rsidRPr="006D430D">
              <w:rPr>
                <w:rFonts w:ascii="Times New Roman" w:hAnsi="Times New Roman"/>
                <w:color w:val="222222"/>
                <w:shd w:val="clear" w:color="auto" w:fill="FFFFFF"/>
              </w:rPr>
              <w:t xml:space="preserve">kế hoạch, </w:t>
            </w:r>
            <w:r w:rsidRPr="006D430D">
              <w:rPr>
                <w:rFonts w:ascii="Times New Roman" w:hAnsi="Times New Roman"/>
                <w:color w:val="222222"/>
                <w:shd w:val="clear" w:color="auto" w:fill="FFFFFF"/>
              </w:rPr>
              <w:t>thời gian đã được phân bổ</w:t>
            </w:r>
            <w:r w:rsidR="00A958B8" w:rsidRPr="006D430D">
              <w:rPr>
                <w:rFonts w:ascii="Times New Roman" w:hAnsi="Times New Roman"/>
                <w:color w:val="222222"/>
                <w:shd w:val="clear" w:color="auto" w:fill="FFFFFF"/>
              </w:rPr>
              <w:t>.</w:t>
            </w:r>
          </w:p>
        </w:tc>
      </w:tr>
      <w:tr w:rsidR="0092605D" w:rsidRPr="00A958B8" w14:paraId="21FDB0D8" w14:textId="77777777" w:rsidTr="006D430D">
        <w:tc>
          <w:tcPr>
            <w:tcW w:w="1893" w:type="pct"/>
            <w:shd w:val="clear" w:color="auto" w:fill="auto"/>
          </w:tcPr>
          <w:p w14:paraId="6F4B6C32" w14:textId="77777777" w:rsidR="0092605D" w:rsidRPr="006D430D" w:rsidRDefault="0092605D" w:rsidP="00B15C69">
            <w:pPr>
              <w:pStyle w:val="WPNormal"/>
              <w:rPr>
                <w:rFonts w:ascii="Times New Roman" w:hAnsi="Times New Roman"/>
              </w:rPr>
            </w:pPr>
            <w:r w:rsidRPr="006D430D">
              <w:rPr>
                <w:rFonts w:ascii="Times New Roman" w:hAnsi="Times New Roman"/>
              </w:rPr>
              <w:t>Yêu cầu đối với sinh viên</w:t>
            </w:r>
          </w:p>
        </w:tc>
        <w:tc>
          <w:tcPr>
            <w:tcW w:w="3107" w:type="pct"/>
            <w:shd w:val="clear" w:color="auto" w:fill="auto"/>
          </w:tcPr>
          <w:p w14:paraId="59953F4D" w14:textId="77777777" w:rsidR="00000CBC" w:rsidRPr="006D430D" w:rsidRDefault="00000CBC" w:rsidP="00000CBC">
            <w:pPr>
              <w:pStyle w:val="NormalWeb"/>
              <w:shd w:val="clear" w:color="auto" w:fill="FFFFFF"/>
              <w:spacing w:before="0" w:beforeAutospacing="0" w:after="0" w:afterAutospacing="0" w:line="300" w:lineRule="atLeast"/>
              <w:jc w:val="both"/>
              <w:rPr>
                <w:color w:val="222222"/>
              </w:rPr>
            </w:pPr>
            <w:r w:rsidRPr="006D430D">
              <w:rPr>
                <w:color w:val="222222"/>
              </w:rPr>
              <w:t>- Đi học đúng giờ, đầy đủ</w:t>
            </w:r>
          </w:p>
          <w:p w14:paraId="3B82BF9D" w14:textId="23A3B2E1" w:rsidR="0092605D" w:rsidRPr="006D430D" w:rsidRDefault="00000CBC" w:rsidP="00000CBC">
            <w:pPr>
              <w:pStyle w:val="NormalWeb"/>
              <w:shd w:val="clear" w:color="auto" w:fill="FFFFFF"/>
              <w:spacing w:before="0" w:beforeAutospacing="0" w:after="0" w:afterAutospacing="0" w:line="300" w:lineRule="atLeast"/>
              <w:jc w:val="both"/>
              <w:rPr>
                <w:b/>
                <w:i/>
              </w:rPr>
            </w:pPr>
            <w:r w:rsidRPr="006D430D">
              <w:rPr>
                <w:color w:val="222222"/>
              </w:rPr>
              <w:t>- Có thái độ học tập nghiêm túc, chuẩn bị bài, làm bài theo yêu cầu của giảng viên</w:t>
            </w:r>
          </w:p>
        </w:tc>
      </w:tr>
      <w:tr w:rsidR="0092605D" w:rsidRPr="00A958B8" w14:paraId="6D117B78" w14:textId="77777777" w:rsidTr="006D430D">
        <w:tc>
          <w:tcPr>
            <w:tcW w:w="1893" w:type="pct"/>
            <w:shd w:val="clear" w:color="auto" w:fill="auto"/>
          </w:tcPr>
          <w:p w14:paraId="1C761AE6" w14:textId="77777777" w:rsidR="0092605D" w:rsidRPr="006D430D" w:rsidRDefault="0092605D" w:rsidP="00B15C69">
            <w:pPr>
              <w:pStyle w:val="WPNormal"/>
              <w:rPr>
                <w:rFonts w:ascii="Times New Roman" w:hAnsi="Times New Roman"/>
              </w:rPr>
            </w:pPr>
            <w:r w:rsidRPr="006D430D">
              <w:rPr>
                <w:rFonts w:ascii="Times New Roman" w:hAnsi="Times New Roman"/>
              </w:rPr>
              <w:lastRenderedPageBreak/>
              <w:t>Quy định về tham dự lớp</w:t>
            </w:r>
          </w:p>
        </w:tc>
        <w:tc>
          <w:tcPr>
            <w:tcW w:w="3107" w:type="pct"/>
            <w:shd w:val="clear" w:color="auto" w:fill="auto"/>
          </w:tcPr>
          <w:p w14:paraId="79F2A784" w14:textId="1AAACD21" w:rsidR="0092605D" w:rsidRPr="006D430D" w:rsidRDefault="00000CBC" w:rsidP="00B15C69">
            <w:pPr>
              <w:pStyle w:val="WPNormal"/>
              <w:rPr>
                <w:rFonts w:ascii="Times New Roman" w:hAnsi="Times New Roman"/>
                <w:bCs/>
                <w:iCs/>
              </w:rPr>
            </w:pPr>
            <w:r w:rsidRPr="006D430D">
              <w:rPr>
                <w:rFonts w:ascii="Times New Roman" w:hAnsi="Times New Roman"/>
                <w:color w:val="222222"/>
                <w:shd w:val="clear" w:color="auto" w:fill="FFFFFF"/>
              </w:rPr>
              <w:t>Sinh viên tham dự tối thiểu 80% thời gian học theo quy định của môn học</w:t>
            </w:r>
          </w:p>
        </w:tc>
      </w:tr>
      <w:tr w:rsidR="0092605D" w:rsidRPr="00A958B8" w14:paraId="2E1A358B" w14:textId="77777777" w:rsidTr="006D430D">
        <w:tc>
          <w:tcPr>
            <w:tcW w:w="1893" w:type="pct"/>
            <w:shd w:val="clear" w:color="auto" w:fill="auto"/>
          </w:tcPr>
          <w:p w14:paraId="52BAA8FF" w14:textId="77777777" w:rsidR="0092605D" w:rsidRPr="006D430D" w:rsidRDefault="0092605D" w:rsidP="00B15C69">
            <w:pPr>
              <w:pStyle w:val="WPNormal"/>
              <w:rPr>
                <w:rFonts w:ascii="Times New Roman" w:hAnsi="Times New Roman"/>
              </w:rPr>
            </w:pPr>
            <w:r w:rsidRPr="006D430D">
              <w:rPr>
                <w:rFonts w:ascii="Times New Roman" w:hAnsi="Times New Roman"/>
              </w:rPr>
              <w:t>Quy định về hành vi trong lớp học</w:t>
            </w:r>
          </w:p>
        </w:tc>
        <w:tc>
          <w:tcPr>
            <w:tcW w:w="3107" w:type="pct"/>
            <w:shd w:val="clear" w:color="auto" w:fill="auto"/>
          </w:tcPr>
          <w:p w14:paraId="40908E9F" w14:textId="1A65C9FC" w:rsidR="00000CBC" w:rsidRPr="006D430D" w:rsidRDefault="00000CBC" w:rsidP="00000CBC">
            <w:pPr>
              <w:pStyle w:val="NormalWeb"/>
              <w:shd w:val="clear" w:color="auto" w:fill="FFFFFF"/>
              <w:spacing w:before="0" w:beforeAutospacing="0" w:after="0" w:afterAutospacing="0" w:line="300" w:lineRule="atLeast"/>
              <w:rPr>
                <w:rFonts w:ascii="Monaco" w:hAnsi="Monaco"/>
                <w:color w:val="222222"/>
              </w:rPr>
            </w:pPr>
            <w:r w:rsidRPr="006D430D">
              <w:rPr>
                <w:color w:val="222222"/>
              </w:rPr>
              <w:t xml:space="preserve">- </w:t>
            </w:r>
            <w:r w:rsidR="00BE5DE8" w:rsidRPr="006D430D">
              <w:rPr>
                <w:color w:val="222222"/>
              </w:rPr>
              <w:t>Sinh viên t</w:t>
            </w:r>
            <w:r w:rsidR="008C7E8F" w:rsidRPr="006D430D">
              <w:rPr>
                <w:color w:val="222222"/>
              </w:rPr>
              <w:t>heo dõi bài giảng</w:t>
            </w:r>
            <w:r w:rsidR="00A958B8" w:rsidRPr="006D430D">
              <w:rPr>
                <w:color w:val="222222"/>
              </w:rPr>
              <w:t>;</w:t>
            </w:r>
            <w:r w:rsidR="00BE5DE8" w:rsidRPr="006D430D">
              <w:rPr>
                <w:color w:val="222222"/>
              </w:rPr>
              <w:t xml:space="preserve"> giữ trật tự trong lớp học</w:t>
            </w:r>
            <w:r w:rsidR="00A958B8" w:rsidRPr="006D430D">
              <w:rPr>
                <w:color w:val="222222"/>
              </w:rPr>
              <w:t>;</w:t>
            </w:r>
            <w:r w:rsidR="00BE5DE8" w:rsidRPr="006D430D">
              <w:rPr>
                <w:color w:val="222222"/>
              </w:rPr>
              <w:t xml:space="preserve"> </w:t>
            </w:r>
            <w:r w:rsidR="00047356" w:rsidRPr="006D430D">
              <w:rPr>
                <w:color w:val="222222"/>
              </w:rPr>
              <w:t>phát biểu khi cần trao đổi, thảo luận</w:t>
            </w:r>
            <w:r w:rsidR="00A958B8" w:rsidRPr="006D430D">
              <w:rPr>
                <w:color w:val="222222"/>
              </w:rPr>
              <w:t>;</w:t>
            </w:r>
            <w:r w:rsidR="00047356" w:rsidRPr="006D430D">
              <w:rPr>
                <w:color w:val="222222"/>
              </w:rPr>
              <w:t xml:space="preserve"> tôn trọng ý kiến giảng viên và người học.</w:t>
            </w:r>
          </w:p>
          <w:p w14:paraId="5DF228F5" w14:textId="3B625905" w:rsidR="0092605D" w:rsidRPr="006D430D" w:rsidRDefault="00000CBC" w:rsidP="006D430D">
            <w:pPr>
              <w:pStyle w:val="NormalWeb"/>
              <w:shd w:val="clear" w:color="auto" w:fill="FFFFFF"/>
              <w:spacing w:before="0" w:beforeAutospacing="0" w:after="0" w:afterAutospacing="0" w:line="300" w:lineRule="atLeast"/>
              <w:rPr>
                <w:b/>
                <w:i/>
              </w:rPr>
            </w:pPr>
            <w:r w:rsidRPr="006D430D">
              <w:rPr>
                <w:color w:val="222222"/>
              </w:rPr>
              <w:t xml:space="preserve">- </w:t>
            </w:r>
            <w:r w:rsidR="00047356" w:rsidRPr="006D430D">
              <w:rPr>
                <w:color w:val="222222"/>
              </w:rPr>
              <w:t>Giảng viên có h</w:t>
            </w:r>
            <w:r w:rsidRPr="006D430D">
              <w:rPr>
                <w:color w:val="222222"/>
              </w:rPr>
              <w:t>ành vi</w:t>
            </w:r>
            <w:r w:rsidR="00047356" w:rsidRPr="006D430D">
              <w:rPr>
                <w:color w:val="222222"/>
              </w:rPr>
              <w:t>, ứng xử</w:t>
            </w:r>
            <w:r w:rsidRPr="006D430D">
              <w:rPr>
                <w:color w:val="222222"/>
              </w:rPr>
              <w:t xml:space="preserve"> chuẩn mực</w:t>
            </w:r>
            <w:r w:rsidR="00047356" w:rsidRPr="006D430D">
              <w:rPr>
                <w:color w:val="222222"/>
              </w:rPr>
              <w:t>.</w:t>
            </w:r>
          </w:p>
        </w:tc>
      </w:tr>
      <w:tr w:rsidR="0092605D" w:rsidRPr="00A958B8" w14:paraId="294C757B" w14:textId="77777777" w:rsidTr="006D430D">
        <w:tc>
          <w:tcPr>
            <w:tcW w:w="1893" w:type="pct"/>
            <w:shd w:val="clear" w:color="auto" w:fill="auto"/>
          </w:tcPr>
          <w:p w14:paraId="3E84D69C" w14:textId="77777777" w:rsidR="0092605D" w:rsidRPr="006D430D" w:rsidRDefault="0092605D" w:rsidP="00B15C69">
            <w:pPr>
              <w:pStyle w:val="WPNormal"/>
              <w:rPr>
                <w:rFonts w:ascii="Times New Roman" w:hAnsi="Times New Roman"/>
              </w:rPr>
            </w:pPr>
            <w:r w:rsidRPr="006D430D">
              <w:rPr>
                <w:rFonts w:ascii="Times New Roman" w:hAnsi="Times New Roman"/>
              </w:rPr>
              <w:t>Quy định về học vụ</w:t>
            </w:r>
          </w:p>
        </w:tc>
        <w:tc>
          <w:tcPr>
            <w:tcW w:w="3107" w:type="pct"/>
            <w:shd w:val="clear" w:color="auto" w:fill="auto"/>
          </w:tcPr>
          <w:p w14:paraId="0929F298" w14:textId="18C02535" w:rsidR="0092605D" w:rsidRPr="006D430D" w:rsidRDefault="00DB3B18" w:rsidP="00B15C69">
            <w:pPr>
              <w:pStyle w:val="WPNormal"/>
              <w:rPr>
                <w:rFonts w:ascii="Times New Roman" w:hAnsi="Times New Roman"/>
                <w:bCs/>
                <w:iCs/>
              </w:rPr>
            </w:pPr>
            <w:r w:rsidRPr="006D430D">
              <w:rPr>
                <w:rFonts w:ascii="Times New Roman" w:hAnsi="Times New Roman"/>
                <w:color w:val="222222"/>
                <w:shd w:val="clear" w:color="auto" w:fill="FFFFFF"/>
              </w:rPr>
              <w:t>Chuẩn bị đầy đủ tài liệu học tập: giáo trình, văn bản pháp luật, slide bài giảng…</w:t>
            </w:r>
          </w:p>
        </w:tc>
      </w:tr>
      <w:tr w:rsidR="0092605D" w:rsidRPr="00A958B8" w14:paraId="0CD27093" w14:textId="77777777" w:rsidTr="006D430D">
        <w:tc>
          <w:tcPr>
            <w:tcW w:w="1893" w:type="pct"/>
            <w:shd w:val="clear" w:color="auto" w:fill="auto"/>
          </w:tcPr>
          <w:p w14:paraId="7543B55D" w14:textId="77777777" w:rsidR="0092605D" w:rsidRPr="006D430D" w:rsidRDefault="0092605D" w:rsidP="00B15C69">
            <w:pPr>
              <w:pStyle w:val="WPNormal"/>
              <w:rPr>
                <w:rFonts w:ascii="Times New Roman" w:hAnsi="Times New Roman"/>
              </w:rPr>
            </w:pPr>
            <w:r w:rsidRPr="006D430D">
              <w:rPr>
                <w:rFonts w:ascii="Times New Roman" w:hAnsi="Times New Roman"/>
              </w:rPr>
              <w:t>Các quy định khác</w:t>
            </w:r>
          </w:p>
        </w:tc>
        <w:tc>
          <w:tcPr>
            <w:tcW w:w="3107" w:type="pct"/>
            <w:shd w:val="clear" w:color="auto" w:fill="auto"/>
          </w:tcPr>
          <w:p w14:paraId="4191AE24" w14:textId="7BB72062" w:rsidR="0092605D" w:rsidRPr="006D430D" w:rsidRDefault="006D430D" w:rsidP="00B15C69">
            <w:pPr>
              <w:pStyle w:val="WPNormal"/>
              <w:rPr>
                <w:rFonts w:ascii="Times New Roman" w:hAnsi="Times New Roman"/>
                <w:bCs/>
                <w:iCs/>
              </w:rPr>
            </w:pPr>
            <w:r w:rsidRPr="006D430D">
              <w:rPr>
                <w:rFonts w:ascii="Times New Roman" w:hAnsi="Times New Roman"/>
                <w:color w:val="222222"/>
                <w:shd w:val="clear" w:color="auto" w:fill="FFFFFF"/>
              </w:rPr>
              <w:t>Giảng viên, sinh viên mặc t</w:t>
            </w:r>
            <w:r w:rsidR="00DB3B18" w:rsidRPr="006D430D">
              <w:rPr>
                <w:rFonts w:ascii="Times New Roman" w:hAnsi="Times New Roman"/>
                <w:color w:val="222222"/>
                <w:shd w:val="clear" w:color="auto" w:fill="FFFFFF"/>
              </w:rPr>
              <w:t>rang phục lịch sự</w:t>
            </w:r>
            <w:r w:rsidRPr="006D430D">
              <w:rPr>
                <w:rFonts w:ascii="Times New Roman" w:hAnsi="Times New Roman"/>
                <w:color w:val="222222"/>
                <w:shd w:val="clear" w:color="auto" w:fill="FFFFFF"/>
              </w:rPr>
              <w:t xml:space="preserve"> khi đến lớp.</w:t>
            </w:r>
          </w:p>
        </w:tc>
      </w:tr>
    </w:tbl>
    <w:p w14:paraId="18797273" w14:textId="77777777" w:rsidR="005E418E" w:rsidRDefault="005E418E" w:rsidP="0092605D">
      <w:pPr>
        <w:pStyle w:val="WPNormal"/>
        <w:spacing w:after="120"/>
        <w:rPr>
          <w:rFonts w:ascii="Times New Roman" w:hAnsi="Times New Roman"/>
          <w:b/>
          <w:sz w:val="26"/>
          <w:szCs w:val="26"/>
        </w:rPr>
      </w:pPr>
    </w:p>
    <w:p w14:paraId="6087B5B1" w14:textId="062868C4" w:rsidR="008A5840" w:rsidRDefault="00EF71FC" w:rsidP="0092605D">
      <w:pPr>
        <w:pStyle w:val="WPNormal"/>
        <w:numPr>
          <w:ilvl w:val="0"/>
          <w:numId w:val="3"/>
        </w:numPr>
        <w:spacing w:after="120"/>
        <w:ind w:left="360"/>
        <w:jc w:val="both"/>
        <w:rPr>
          <w:rFonts w:ascii="Times New Roman" w:hAnsi="Times New Roman"/>
          <w:b/>
          <w:sz w:val="26"/>
          <w:szCs w:val="26"/>
        </w:rPr>
      </w:pPr>
      <w:r>
        <w:rPr>
          <w:rFonts w:ascii="Times New Roman" w:hAnsi="Times New Roman"/>
          <w:b/>
          <w:sz w:val="26"/>
          <w:szCs w:val="26"/>
        </w:rPr>
        <w:t>Thông tin liên hệ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07"/>
        <w:gridCol w:w="5243"/>
      </w:tblGrid>
      <w:tr w:rsidR="008A5840" w:rsidRPr="00C16936" w14:paraId="721038A7" w14:textId="77777777" w:rsidTr="00EF71FC">
        <w:trPr>
          <w:trHeight w:val="77"/>
        </w:trPr>
        <w:tc>
          <w:tcPr>
            <w:tcW w:w="2196" w:type="pct"/>
          </w:tcPr>
          <w:p w14:paraId="5152404F" w14:textId="77777777" w:rsidR="008A5840" w:rsidRPr="00C16936" w:rsidRDefault="008A5840" w:rsidP="009C19F7">
            <w:pPr>
              <w:pStyle w:val="TableParagraph"/>
              <w:spacing w:after="120"/>
              <w:ind w:left="108"/>
              <w:rPr>
                <w:i/>
                <w:sz w:val="26"/>
                <w:szCs w:val="26"/>
              </w:rPr>
            </w:pPr>
            <w:r w:rsidRPr="00C16936">
              <w:rPr>
                <w:sz w:val="26"/>
                <w:szCs w:val="26"/>
              </w:rPr>
              <w:t>Bộ môn/Khoa phụ</w:t>
            </w:r>
            <w:r w:rsidRPr="00C16936">
              <w:rPr>
                <w:spacing w:val="-7"/>
                <w:sz w:val="26"/>
                <w:szCs w:val="26"/>
              </w:rPr>
              <w:t xml:space="preserve"> </w:t>
            </w:r>
            <w:r w:rsidRPr="00C16936">
              <w:rPr>
                <w:sz w:val="26"/>
                <w:szCs w:val="26"/>
              </w:rPr>
              <w:t>trách:</w:t>
            </w:r>
          </w:p>
        </w:tc>
        <w:tc>
          <w:tcPr>
            <w:tcW w:w="2804" w:type="pct"/>
          </w:tcPr>
          <w:p w14:paraId="5B79FDF3" w14:textId="6AF09620" w:rsidR="008A5840" w:rsidRPr="00C355BD" w:rsidRDefault="00C355BD" w:rsidP="009C19F7">
            <w:pPr>
              <w:pStyle w:val="TableParagraph"/>
              <w:tabs>
                <w:tab w:val="right" w:leader="dot" w:pos="6957"/>
              </w:tabs>
              <w:spacing w:after="120"/>
              <w:ind w:left="107"/>
              <w:rPr>
                <w:sz w:val="26"/>
                <w:szCs w:val="26"/>
              </w:rPr>
            </w:pPr>
            <w:r>
              <w:rPr>
                <w:sz w:val="26"/>
                <w:szCs w:val="26"/>
              </w:rPr>
              <w:t>Tội phạm học – Khoa Luật Hình sự</w:t>
            </w:r>
          </w:p>
        </w:tc>
      </w:tr>
      <w:tr w:rsidR="008A5840" w:rsidRPr="00C16936" w14:paraId="475FCC7D" w14:textId="77777777" w:rsidTr="00761D71">
        <w:trPr>
          <w:trHeight w:val="274"/>
        </w:trPr>
        <w:tc>
          <w:tcPr>
            <w:tcW w:w="2196" w:type="pct"/>
          </w:tcPr>
          <w:p w14:paraId="735A55A7" w14:textId="77777777" w:rsidR="008A5840" w:rsidRPr="00C16936" w:rsidRDefault="008A5840" w:rsidP="009C19F7">
            <w:pPr>
              <w:pStyle w:val="TableParagraph"/>
              <w:spacing w:after="120"/>
              <w:ind w:left="108"/>
              <w:rPr>
                <w:i/>
                <w:sz w:val="26"/>
                <w:szCs w:val="26"/>
              </w:rPr>
            </w:pPr>
            <w:r w:rsidRPr="00C16936">
              <w:rPr>
                <w:sz w:val="26"/>
                <w:szCs w:val="26"/>
              </w:rPr>
              <w:t>Văn phòng:</w:t>
            </w:r>
          </w:p>
        </w:tc>
        <w:tc>
          <w:tcPr>
            <w:tcW w:w="2804" w:type="pct"/>
          </w:tcPr>
          <w:p w14:paraId="6B94D297" w14:textId="3A56CFE8" w:rsidR="008A5840" w:rsidRPr="00C355BD" w:rsidRDefault="00C355BD" w:rsidP="009C19F7">
            <w:pPr>
              <w:pStyle w:val="TableParagraph"/>
              <w:spacing w:after="120"/>
              <w:ind w:left="107" w:right="95"/>
              <w:jc w:val="both"/>
              <w:rPr>
                <w:sz w:val="26"/>
                <w:szCs w:val="26"/>
              </w:rPr>
            </w:pPr>
            <w:r>
              <w:rPr>
                <w:sz w:val="26"/>
                <w:szCs w:val="26"/>
              </w:rPr>
              <w:t>A.206. Cơ sở Nguyễn Tất Thành, Q.4 TP HCM</w:t>
            </w:r>
            <w:r w:rsidR="00383B20">
              <w:rPr>
                <w:sz w:val="26"/>
                <w:szCs w:val="26"/>
              </w:rPr>
              <w:t>:</w:t>
            </w:r>
          </w:p>
        </w:tc>
      </w:tr>
      <w:tr w:rsidR="008A5840" w:rsidRPr="00C16936" w14:paraId="48B4220E" w14:textId="77777777" w:rsidTr="00761D71">
        <w:trPr>
          <w:trHeight w:val="275"/>
        </w:trPr>
        <w:tc>
          <w:tcPr>
            <w:tcW w:w="2196" w:type="pct"/>
          </w:tcPr>
          <w:p w14:paraId="4134A4F6" w14:textId="77777777" w:rsidR="008A5840" w:rsidRPr="00C16936" w:rsidRDefault="008A5840" w:rsidP="009C19F7">
            <w:pPr>
              <w:pStyle w:val="TableParagraph"/>
              <w:spacing w:after="120"/>
              <w:ind w:left="108"/>
              <w:rPr>
                <w:i/>
                <w:sz w:val="26"/>
                <w:szCs w:val="26"/>
              </w:rPr>
            </w:pPr>
            <w:r w:rsidRPr="00C16936">
              <w:rPr>
                <w:sz w:val="26"/>
                <w:szCs w:val="26"/>
              </w:rPr>
              <w:t>Điện thoại:</w:t>
            </w:r>
          </w:p>
        </w:tc>
        <w:tc>
          <w:tcPr>
            <w:tcW w:w="2804" w:type="pct"/>
          </w:tcPr>
          <w:p w14:paraId="1BA94B22" w14:textId="57D8FC60" w:rsidR="008A5840" w:rsidRPr="00C16936" w:rsidRDefault="00383B20" w:rsidP="009C19F7">
            <w:pPr>
              <w:pStyle w:val="TableParagraph"/>
              <w:spacing w:after="120"/>
              <w:ind w:left="107"/>
              <w:rPr>
                <w:sz w:val="26"/>
                <w:szCs w:val="26"/>
              </w:rPr>
            </w:pPr>
            <w:r>
              <w:rPr>
                <w:color w:val="0D0D0D"/>
                <w:sz w:val="26"/>
                <w:szCs w:val="26"/>
                <w:shd w:val="clear" w:color="auto" w:fill="FFFFFF"/>
              </w:rPr>
              <w:t>(028) 39400 989, số nội bộ: 171</w:t>
            </w:r>
          </w:p>
        </w:tc>
      </w:tr>
      <w:tr w:rsidR="008A5840" w:rsidRPr="00C16936" w14:paraId="454C3099" w14:textId="77777777" w:rsidTr="00EF71FC">
        <w:trPr>
          <w:trHeight w:val="98"/>
        </w:trPr>
        <w:tc>
          <w:tcPr>
            <w:tcW w:w="2196" w:type="pct"/>
          </w:tcPr>
          <w:p w14:paraId="418B5099" w14:textId="77777777" w:rsidR="008A5840" w:rsidRPr="00C16936" w:rsidRDefault="008A5840" w:rsidP="009C19F7">
            <w:pPr>
              <w:pStyle w:val="TableParagraph"/>
              <w:spacing w:after="120"/>
              <w:ind w:left="108"/>
              <w:rPr>
                <w:i/>
                <w:sz w:val="26"/>
                <w:szCs w:val="26"/>
              </w:rPr>
            </w:pPr>
            <w:r w:rsidRPr="00C16936">
              <w:rPr>
                <w:sz w:val="26"/>
                <w:szCs w:val="26"/>
              </w:rPr>
              <w:t>Người phụ trách:</w:t>
            </w:r>
          </w:p>
        </w:tc>
        <w:tc>
          <w:tcPr>
            <w:tcW w:w="2804" w:type="pct"/>
          </w:tcPr>
          <w:p w14:paraId="189FCB6F" w14:textId="254D82B3" w:rsidR="008A5840" w:rsidRPr="00C355BD" w:rsidRDefault="00C355BD" w:rsidP="009C19F7">
            <w:pPr>
              <w:pStyle w:val="TableParagraph"/>
              <w:spacing w:after="120"/>
              <w:ind w:left="107"/>
              <w:rPr>
                <w:sz w:val="26"/>
                <w:szCs w:val="26"/>
              </w:rPr>
            </w:pPr>
            <w:r>
              <w:rPr>
                <w:sz w:val="26"/>
                <w:szCs w:val="26"/>
              </w:rPr>
              <w:t>Lê Nguyên Thanh</w:t>
            </w:r>
          </w:p>
        </w:tc>
      </w:tr>
      <w:tr w:rsidR="008A5840" w:rsidRPr="00C16936" w14:paraId="297906D5" w14:textId="77777777" w:rsidTr="00761D71">
        <w:trPr>
          <w:trHeight w:val="275"/>
        </w:trPr>
        <w:tc>
          <w:tcPr>
            <w:tcW w:w="2196" w:type="pct"/>
          </w:tcPr>
          <w:p w14:paraId="16F13E2B" w14:textId="77777777" w:rsidR="008A5840" w:rsidRPr="00C16936" w:rsidRDefault="008A5840" w:rsidP="009C19F7">
            <w:pPr>
              <w:pStyle w:val="TableParagraph"/>
              <w:spacing w:after="120"/>
              <w:ind w:left="108"/>
              <w:rPr>
                <w:sz w:val="26"/>
                <w:szCs w:val="26"/>
              </w:rPr>
            </w:pPr>
            <w:r w:rsidRPr="00C16936">
              <w:rPr>
                <w:sz w:val="26"/>
                <w:szCs w:val="26"/>
              </w:rPr>
              <w:t>Email:</w:t>
            </w:r>
          </w:p>
        </w:tc>
        <w:tc>
          <w:tcPr>
            <w:tcW w:w="2804" w:type="pct"/>
          </w:tcPr>
          <w:p w14:paraId="3FEAB044" w14:textId="5965C7F7" w:rsidR="008A5840" w:rsidRPr="00C16936" w:rsidRDefault="00C355BD" w:rsidP="009C19F7">
            <w:pPr>
              <w:pStyle w:val="TableParagraph"/>
              <w:spacing w:after="120"/>
              <w:ind w:left="107"/>
              <w:rPr>
                <w:sz w:val="26"/>
                <w:szCs w:val="26"/>
              </w:rPr>
            </w:pPr>
            <w:r>
              <w:rPr>
                <w:sz w:val="26"/>
                <w:szCs w:val="26"/>
              </w:rPr>
              <w:t>lnthanh@hcmulaw.edu.vn</w:t>
            </w:r>
          </w:p>
        </w:tc>
      </w:tr>
    </w:tbl>
    <w:p w14:paraId="7F096E08" w14:textId="5063549D" w:rsidR="00127D49" w:rsidRDefault="00127D49" w:rsidP="009C19F7">
      <w:pPr>
        <w:pStyle w:val="WPNormal"/>
        <w:spacing w:after="120"/>
        <w:ind w:left="720"/>
        <w:rPr>
          <w:rFonts w:ascii="Times New Roman" w:hAnsi="Times New Roman"/>
          <w:b/>
          <w:sz w:val="26"/>
          <w:szCs w:val="26"/>
        </w:rPr>
      </w:pPr>
    </w:p>
    <w:p w14:paraId="2307E2F6" w14:textId="7CD63D46" w:rsidR="00BE1A5B" w:rsidRDefault="00BE1A5B" w:rsidP="00EE43B7">
      <w:pPr>
        <w:pStyle w:val="WPNormal"/>
        <w:numPr>
          <w:ilvl w:val="0"/>
          <w:numId w:val="3"/>
        </w:numPr>
        <w:spacing w:after="120"/>
        <w:ind w:left="360"/>
        <w:jc w:val="both"/>
        <w:rPr>
          <w:rFonts w:ascii="Times New Roman" w:hAnsi="Times New Roman"/>
          <w:b/>
          <w:sz w:val="26"/>
          <w:szCs w:val="26"/>
        </w:rPr>
      </w:pPr>
      <w:r w:rsidRPr="00C16936">
        <w:rPr>
          <w:rFonts w:ascii="Times New Roman" w:hAnsi="Times New Roman"/>
          <w:b/>
          <w:sz w:val="26"/>
          <w:szCs w:val="26"/>
        </w:rPr>
        <w:t>Thông tin cán bộ tham gia giảng dạy</w:t>
      </w:r>
    </w:p>
    <w:p w14:paraId="009AB915" w14:textId="77777777" w:rsidR="00BE1A5B" w:rsidRPr="00C16936" w:rsidRDefault="00BE1A5B" w:rsidP="009C19F7">
      <w:pPr>
        <w:pStyle w:val="WPNormal"/>
        <w:spacing w:after="120"/>
        <w:ind w:left="720"/>
        <w:rPr>
          <w:rFonts w:ascii="Times New Roman" w:hAnsi="Times New Roman"/>
          <w:b/>
          <w:i/>
          <w:sz w:val="26"/>
          <w:szCs w:val="26"/>
        </w:rPr>
      </w:pPr>
      <w:r w:rsidRPr="00C16936">
        <w:rPr>
          <w:rFonts w:ascii="Times New Roman" w:hAnsi="Times New Roman"/>
          <w:b/>
          <w:i/>
          <w:sz w:val="26"/>
          <w:szCs w:val="26"/>
        </w:rPr>
        <w:t>Giảng viên giảng dạy: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626"/>
      </w:tblGrid>
      <w:tr w:rsidR="00BE1A5B" w:rsidRPr="00C16936" w14:paraId="1156E3D0" w14:textId="77777777" w:rsidTr="00C640F9">
        <w:tc>
          <w:tcPr>
            <w:tcW w:w="4724" w:type="dxa"/>
            <w:shd w:val="clear" w:color="auto" w:fill="auto"/>
          </w:tcPr>
          <w:p w14:paraId="1821B0AA" w14:textId="77777777" w:rsidR="00C640F9" w:rsidRDefault="00C355BD" w:rsidP="009C19F7">
            <w:pPr>
              <w:pStyle w:val="WPNormal"/>
              <w:spacing w:after="120"/>
              <w:rPr>
                <w:rFonts w:ascii="Times New Roman" w:hAnsi="Times New Roman"/>
                <w:sz w:val="26"/>
                <w:szCs w:val="26"/>
              </w:rPr>
            </w:pPr>
            <w:r>
              <w:rPr>
                <w:rFonts w:ascii="Times New Roman" w:hAnsi="Times New Roman"/>
                <w:sz w:val="26"/>
                <w:szCs w:val="26"/>
              </w:rPr>
              <w:t>Lê Nguyên Thanh</w:t>
            </w:r>
            <w:r w:rsidR="00C640F9" w:rsidRPr="00C355BD">
              <w:rPr>
                <w:rFonts w:ascii="Times New Roman" w:hAnsi="Times New Roman"/>
                <w:sz w:val="26"/>
                <w:szCs w:val="26"/>
              </w:rPr>
              <w:t xml:space="preserve"> </w:t>
            </w:r>
          </w:p>
          <w:p w14:paraId="4ABB1991" w14:textId="606C95B1" w:rsidR="00BE1A5B" w:rsidRPr="00C16936" w:rsidRDefault="00C640F9" w:rsidP="009C19F7">
            <w:pPr>
              <w:pStyle w:val="WPNormal"/>
              <w:spacing w:after="120"/>
              <w:rPr>
                <w:rFonts w:ascii="Times New Roman" w:hAnsi="Times New Roman"/>
                <w:sz w:val="26"/>
                <w:szCs w:val="26"/>
              </w:rPr>
            </w:pPr>
            <w:r w:rsidRPr="00C355BD">
              <w:rPr>
                <w:rFonts w:ascii="Times New Roman" w:hAnsi="Times New Roman"/>
                <w:sz w:val="26"/>
                <w:szCs w:val="26"/>
              </w:rPr>
              <w:t xml:space="preserve">Email: </w:t>
            </w:r>
            <w:hyperlink r:id="rId16" w:history="1">
              <w:r w:rsidR="008C1204" w:rsidRPr="00FA3817">
                <w:rPr>
                  <w:rStyle w:val="Hyperlink"/>
                  <w:rFonts w:ascii="Times New Roman" w:hAnsi="Times New Roman"/>
                  <w:sz w:val="26"/>
                  <w:szCs w:val="26"/>
                </w:rPr>
                <w:t>lnthanh@hcmulaw.edu.vn</w:t>
              </w:r>
            </w:hyperlink>
          </w:p>
        </w:tc>
        <w:tc>
          <w:tcPr>
            <w:tcW w:w="4626" w:type="dxa"/>
            <w:shd w:val="clear" w:color="auto" w:fill="auto"/>
          </w:tcPr>
          <w:p w14:paraId="5BC140CB" w14:textId="2FA5590A" w:rsidR="00C640F9" w:rsidRDefault="00C355BD" w:rsidP="009C19F7">
            <w:pPr>
              <w:pStyle w:val="WPNormal"/>
              <w:spacing w:after="120"/>
              <w:rPr>
                <w:rFonts w:ascii="Times New Roman" w:hAnsi="Times New Roman"/>
                <w:sz w:val="26"/>
                <w:szCs w:val="26"/>
              </w:rPr>
            </w:pPr>
            <w:r>
              <w:rPr>
                <w:rFonts w:ascii="Times New Roman" w:hAnsi="Times New Roman"/>
                <w:sz w:val="26"/>
                <w:szCs w:val="26"/>
              </w:rPr>
              <w:t>Tiến sĩ</w:t>
            </w:r>
            <w:r w:rsidR="00C640F9" w:rsidRPr="00C16936">
              <w:rPr>
                <w:rFonts w:ascii="Times New Roman" w:hAnsi="Times New Roman"/>
                <w:sz w:val="26"/>
                <w:szCs w:val="26"/>
              </w:rPr>
              <w:t xml:space="preserve"> </w:t>
            </w:r>
          </w:p>
          <w:p w14:paraId="06D0BFB3" w14:textId="42A09086" w:rsidR="00BE1A5B" w:rsidRPr="00C16936" w:rsidRDefault="00C640F9" w:rsidP="009C19F7">
            <w:pPr>
              <w:pStyle w:val="WPNormal"/>
              <w:spacing w:after="120"/>
              <w:rPr>
                <w:rFonts w:ascii="Times New Roman" w:hAnsi="Times New Roman"/>
                <w:sz w:val="26"/>
                <w:szCs w:val="26"/>
              </w:rPr>
            </w:pPr>
            <w:r w:rsidRPr="00C16936">
              <w:rPr>
                <w:rFonts w:ascii="Times New Roman" w:hAnsi="Times New Roman"/>
                <w:sz w:val="26"/>
                <w:szCs w:val="26"/>
              </w:rPr>
              <w:t>Số điện thoại cơ quan:</w:t>
            </w:r>
            <w:r w:rsidR="00383B20">
              <w:rPr>
                <w:color w:val="0D0D0D"/>
                <w:sz w:val="26"/>
                <w:szCs w:val="26"/>
                <w:shd w:val="clear" w:color="auto" w:fill="FFFFFF"/>
              </w:rPr>
              <w:t xml:space="preserve"> </w:t>
            </w:r>
            <w:r w:rsidR="00383B20" w:rsidRPr="00383B20">
              <w:rPr>
                <w:rFonts w:ascii="Times New Roman" w:hAnsi="Times New Roman"/>
                <w:color w:val="0D0D0D"/>
                <w:sz w:val="26"/>
                <w:szCs w:val="26"/>
                <w:shd w:val="clear" w:color="auto" w:fill="FFFFFF"/>
              </w:rPr>
              <w:t>(028) 39400 989, số nội bộ: 171</w:t>
            </w:r>
          </w:p>
        </w:tc>
      </w:tr>
      <w:tr w:rsidR="00EF71FC" w:rsidRPr="00C16936" w14:paraId="19F7C3B6" w14:textId="77777777" w:rsidTr="00C640F9">
        <w:tc>
          <w:tcPr>
            <w:tcW w:w="4724" w:type="dxa"/>
            <w:shd w:val="clear" w:color="auto" w:fill="auto"/>
          </w:tcPr>
          <w:p w14:paraId="2B3F8F82" w14:textId="77777777" w:rsidR="00EF71FC" w:rsidRDefault="00C640F9" w:rsidP="009C19F7">
            <w:pPr>
              <w:pStyle w:val="WPNormal"/>
              <w:spacing w:after="120"/>
              <w:rPr>
                <w:rFonts w:ascii="Times New Roman" w:hAnsi="Times New Roman"/>
                <w:sz w:val="26"/>
                <w:szCs w:val="26"/>
              </w:rPr>
            </w:pPr>
            <w:r>
              <w:rPr>
                <w:rFonts w:ascii="Times New Roman" w:hAnsi="Times New Roman"/>
                <w:sz w:val="26"/>
                <w:szCs w:val="26"/>
              </w:rPr>
              <w:t>Phạm Thái</w:t>
            </w:r>
          </w:p>
          <w:p w14:paraId="4D6E555D" w14:textId="55E014FF" w:rsidR="00C640F9" w:rsidRPr="00C355BD" w:rsidRDefault="00C640F9" w:rsidP="009C19F7">
            <w:pPr>
              <w:pStyle w:val="WPNormal"/>
              <w:spacing w:after="120"/>
              <w:rPr>
                <w:rFonts w:ascii="Times New Roman" w:hAnsi="Times New Roman"/>
                <w:sz w:val="26"/>
                <w:szCs w:val="26"/>
              </w:rPr>
            </w:pPr>
            <w:r>
              <w:rPr>
                <w:rFonts w:ascii="Times New Roman" w:hAnsi="Times New Roman"/>
                <w:sz w:val="26"/>
                <w:szCs w:val="26"/>
              </w:rPr>
              <w:t xml:space="preserve">Email: </w:t>
            </w:r>
            <w:hyperlink r:id="rId17" w:history="1">
              <w:r w:rsidR="008C1204" w:rsidRPr="00FA3817">
                <w:rPr>
                  <w:rStyle w:val="Hyperlink"/>
                  <w:rFonts w:ascii="Times New Roman" w:hAnsi="Times New Roman"/>
                  <w:sz w:val="26"/>
                  <w:szCs w:val="26"/>
                </w:rPr>
                <w:t>pthai@hcmulaw.edu.vn</w:t>
              </w:r>
            </w:hyperlink>
          </w:p>
        </w:tc>
        <w:tc>
          <w:tcPr>
            <w:tcW w:w="4626" w:type="dxa"/>
            <w:shd w:val="clear" w:color="auto" w:fill="auto"/>
          </w:tcPr>
          <w:p w14:paraId="0536F3AC" w14:textId="77777777" w:rsidR="00C640F9" w:rsidRDefault="00C640F9" w:rsidP="009C19F7">
            <w:pPr>
              <w:pStyle w:val="WPNormal"/>
              <w:spacing w:after="120"/>
              <w:rPr>
                <w:rFonts w:ascii="Times New Roman" w:hAnsi="Times New Roman"/>
                <w:sz w:val="26"/>
                <w:szCs w:val="26"/>
              </w:rPr>
            </w:pPr>
            <w:r>
              <w:rPr>
                <w:rFonts w:ascii="Times New Roman" w:hAnsi="Times New Roman"/>
                <w:sz w:val="26"/>
                <w:szCs w:val="26"/>
              </w:rPr>
              <w:t>Tiến sĩ</w:t>
            </w:r>
            <w:r w:rsidRPr="00C16936">
              <w:rPr>
                <w:rFonts w:ascii="Times New Roman" w:hAnsi="Times New Roman"/>
                <w:sz w:val="26"/>
                <w:szCs w:val="26"/>
              </w:rPr>
              <w:t xml:space="preserve"> </w:t>
            </w:r>
          </w:p>
          <w:p w14:paraId="1CCDB079" w14:textId="5BAAB3A2" w:rsidR="00EF71FC" w:rsidRPr="00C16936" w:rsidRDefault="00C640F9" w:rsidP="009C19F7">
            <w:pPr>
              <w:pStyle w:val="WPNormal"/>
              <w:spacing w:after="120"/>
              <w:rPr>
                <w:rFonts w:ascii="Times New Roman" w:hAnsi="Times New Roman"/>
                <w:sz w:val="26"/>
                <w:szCs w:val="26"/>
              </w:rPr>
            </w:pPr>
            <w:r w:rsidRPr="00C16936">
              <w:rPr>
                <w:rFonts w:ascii="Times New Roman" w:hAnsi="Times New Roman"/>
                <w:sz w:val="26"/>
                <w:szCs w:val="26"/>
              </w:rPr>
              <w:t>Số điện thoại cơ quan:</w:t>
            </w:r>
            <w:r w:rsidR="00383B20">
              <w:rPr>
                <w:color w:val="0D0D0D"/>
                <w:sz w:val="26"/>
                <w:szCs w:val="26"/>
                <w:shd w:val="clear" w:color="auto" w:fill="FFFFFF"/>
              </w:rPr>
              <w:t xml:space="preserve"> </w:t>
            </w:r>
            <w:r w:rsidR="00383B20" w:rsidRPr="00383B20">
              <w:rPr>
                <w:rFonts w:ascii="Times New Roman" w:hAnsi="Times New Roman"/>
                <w:color w:val="0D0D0D"/>
                <w:sz w:val="26"/>
                <w:szCs w:val="26"/>
                <w:shd w:val="clear" w:color="auto" w:fill="FFFFFF"/>
              </w:rPr>
              <w:t>(028) 39400 989, số nội bộ: 171</w:t>
            </w:r>
          </w:p>
        </w:tc>
      </w:tr>
      <w:tr w:rsidR="00C640F9" w:rsidRPr="00C16936" w14:paraId="1F2AFC41" w14:textId="77777777" w:rsidTr="00C640F9">
        <w:tc>
          <w:tcPr>
            <w:tcW w:w="4724" w:type="dxa"/>
            <w:shd w:val="clear" w:color="auto" w:fill="auto"/>
          </w:tcPr>
          <w:p w14:paraId="2C6CE5F6" w14:textId="77777777" w:rsidR="00C640F9" w:rsidRDefault="00C640F9" w:rsidP="009C19F7">
            <w:pPr>
              <w:pStyle w:val="WPNormal"/>
              <w:spacing w:after="120"/>
              <w:rPr>
                <w:rFonts w:ascii="Times New Roman" w:hAnsi="Times New Roman"/>
                <w:sz w:val="26"/>
                <w:szCs w:val="26"/>
              </w:rPr>
            </w:pPr>
            <w:r>
              <w:rPr>
                <w:rFonts w:ascii="Times New Roman" w:hAnsi="Times New Roman"/>
                <w:sz w:val="26"/>
                <w:szCs w:val="26"/>
              </w:rPr>
              <w:t>Nguyễn Huỳnh Bảo Khánh</w:t>
            </w:r>
          </w:p>
          <w:p w14:paraId="5F1AC605" w14:textId="1702AD5B" w:rsidR="00C640F9" w:rsidRPr="00C355BD" w:rsidRDefault="00C640F9" w:rsidP="009C19F7">
            <w:pPr>
              <w:pStyle w:val="WPNormal"/>
              <w:spacing w:after="120"/>
              <w:rPr>
                <w:rFonts w:ascii="Times New Roman" w:hAnsi="Times New Roman"/>
                <w:sz w:val="26"/>
                <w:szCs w:val="26"/>
              </w:rPr>
            </w:pPr>
            <w:r>
              <w:rPr>
                <w:rFonts w:ascii="Times New Roman" w:hAnsi="Times New Roman"/>
                <w:sz w:val="26"/>
                <w:szCs w:val="26"/>
              </w:rPr>
              <w:t xml:space="preserve">Email: </w:t>
            </w:r>
            <w:hyperlink r:id="rId18" w:history="1">
              <w:r w:rsidR="008C1204" w:rsidRPr="00FA3817">
                <w:rPr>
                  <w:rStyle w:val="Hyperlink"/>
                  <w:rFonts w:ascii="Times New Roman" w:hAnsi="Times New Roman"/>
                  <w:sz w:val="26"/>
                  <w:szCs w:val="26"/>
                </w:rPr>
                <w:t>nhbkhanh@hcmulaw.edu.vn</w:t>
              </w:r>
            </w:hyperlink>
          </w:p>
        </w:tc>
        <w:tc>
          <w:tcPr>
            <w:tcW w:w="4626" w:type="dxa"/>
            <w:shd w:val="clear" w:color="auto" w:fill="auto"/>
          </w:tcPr>
          <w:p w14:paraId="0299B8CD" w14:textId="77777777" w:rsidR="00C640F9" w:rsidRDefault="00C640F9" w:rsidP="009C19F7">
            <w:pPr>
              <w:pStyle w:val="WPNormal"/>
              <w:spacing w:after="120"/>
              <w:rPr>
                <w:rFonts w:ascii="Times New Roman" w:hAnsi="Times New Roman"/>
                <w:sz w:val="26"/>
                <w:szCs w:val="26"/>
              </w:rPr>
            </w:pPr>
            <w:r>
              <w:rPr>
                <w:rFonts w:ascii="Times New Roman" w:hAnsi="Times New Roman"/>
                <w:sz w:val="26"/>
                <w:szCs w:val="26"/>
              </w:rPr>
              <w:t>Tiến sĩ</w:t>
            </w:r>
            <w:r w:rsidRPr="00C16936">
              <w:rPr>
                <w:rFonts w:ascii="Times New Roman" w:hAnsi="Times New Roman"/>
                <w:sz w:val="26"/>
                <w:szCs w:val="26"/>
              </w:rPr>
              <w:t xml:space="preserve"> </w:t>
            </w:r>
          </w:p>
          <w:p w14:paraId="212B8F73" w14:textId="6C02B74A" w:rsidR="00C640F9" w:rsidRPr="00C16936" w:rsidRDefault="00C640F9" w:rsidP="009C19F7">
            <w:pPr>
              <w:pStyle w:val="WPNormal"/>
              <w:spacing w:after="120"/>
              <w:rPr>
                <w:rFonts w:ascii="Times New Roman" w:hAnsi="Times New Roman"/>
                <w:sz w:val="26"/>
                <w:szCs w:val="26"/>
              </w:rPr>
            </w:pPr>
            <w:r w:rsidRPr="00C16936">
              <w:rPr>
                <w:rFonts w:ascii="Times New Roman" w:hAnsi="Times New Roman"/>
                <w:sz w:val="26"/>
                <w:szCs w:val="26"/>
              </w:rPr>
              <w:t>Số điện thoại cơ quan:</w:t>
            </w:r>
            <w:r w:rsidR="00E32003">
              <w:rPr>
                <w:color w:val="0D0D0D"/>
                <w:sz w:val="26"/>
                <w:szCs w:val="26"/>
                <w:shd w:val="clear" w:color="auto" w:fill="FFFFFF"/>
              </w:rPr>
              <w:t xml:space="preserve"> </w:t>
            </w:r>
            <w:r w:rsidR="00E32003" w:rsidRPr="00E32003">
              <w:rPr>
                <w:rFonts w:ascii="Times New Roman" w:hAnsi="Times New Roman"/>
                <w:color w:val="0D0D0D"/>
                <w:sz w:val="26"/>
                <w:szCs w:val="26"/>
                <w:shd w:val="clear" w:color="auto" w:fill="FFFFFF"/>
              </w:rPr>
              <w:t>(028) 39400 989, số nội bộ: 171</w:t>
            </w:r>
          </w:p>
        </w:tc>
      </w:tr>
      <w:tr w:rsidR="00C640F9" w:rsidRPr="00C16936" w14:paraId="69A001BE" w14:textId="77777777" w:rsidTr="00C640F9">
        <w:tc>
          <w:tcPr>
            <w:tcW w:w="4724" w:type="dxa"/>
            <w:shd w:val="clear" w:color="auto" w:fill="auto"/>
          </w:tcPr>
          <w:p w14:paraId="42FE21E0" w14:textId="77777777" w:rsidR="00C640F9" w:rsidRDefault="00C640F9" w:rsidP="009C19F7">
            <w:pPr>
              <w:pStyle w:val="WPNormal"/>
              <w:spacing w:after="120"/>
              <w:rPr>
                <w:rFonts w:ascii="Times New Roman" w:hAnsi="Times New Roman"/>
                <w:sz w:val="26"/>
                <w:szCs w:val="26"/>
              </w:rPr>
            </w:pPr>
            <w:r>
              <w:rPr>
                <w:rFonts w:ascii="Times New Roman" w:hAnsi="Times New Roman"/>
                <w:sz w:val="26"/>
                <w:szCs w:val="26"/>
              </w:rPr>
              <w:t>Lê Thị Anh Nga</w:t>
            </w:r>
          </w:p>
          <w:p w14:paraId="7E644045" w14:textId="4602DD57" w:rsidR="00C640F9" w:rsidRPr="00C355BD" w:rsidRDefault="00C640F9" w:rsidP="009C19F7">
            <w:pPr>
              <w:pStyle w:val="WPNormal"/>
              <w:spacing w:after="120"/>
              <w:rPr>
                <w:rFonts w:ascii="Times New Roman" w:hAnsi="Times New Roman"/>
                <w:sz w:val="26"/>
                <w:szCs w:val="26"/>
              </w:rPr>
            </w:pPr>
            <w:r>
              <w:rPr>
                <w:rFonts w:ascii="Times New Roman" w:hAnsi="Times New Roman"/>
                <w:sz w:val="26"/>
                <w:szCs w:val="26"/>
              </w:rPr>
              <w:t xml:space="preserve">Email: </w:t>
            </w:r>
            <w:hyperlink r:id="rId19" w:history="1">
              <w:r w:rsidR="008C1204" w:rsidRPr="00FA3817">
                <w:rPr>
                  <w:rStyle w:val="Hyperlink"/>
                  <w:rFonts w:ascii="Times New Roman" w:hAnsi="Times New Roman"/>
                  <w:sz w:val="26"/>
                  <w:szCs w:val="26"/>
                </w:rPr>
                <w:t>ltanga@hcmulaw.edu.vn</w:t>
              </w:r>
            </w:hyperlink>
          </w:p>
        </w:tc>
        <w:tc>
          <w:tcPr>
            <w:tcW w:w="4626" w:type="dxa"/>
            <w:shd w:val="clear" w:color="auto" w:fill="auto"/>
          </w:tcPr>
          <w:p w14:paraId="3072CDFD" w14:textId="55809C3A" w:rsidR="00C640F9" w:rsidRDefault="00C640F9" w:rsidP="009C19F7">
            <w:pPr>
              <w:pStyle w:val="WPNormal"/>
              <w:spacing w:after="120"/>
              <w:rPr>
                <w:rFonts w:ascii="Times New Roman" w:hAnsi="Times New Roman"/>
                <w:sz w:val="26"/>
                <w:szCs w:val="26"/>
              </w:rPr>
            </w:pPr>
            <w:r>
              <w:rPr>
                <w:rFonts w:ascii="Times New Roman" w:hAnsi="Times New Roman"/>
                <w:sz w:val="26"/>
                <w:szCs w:val="26"/>
              </w:rPr>
              <w:t>Thạc sĩ</w:t>
            </w:r>
            <w:r w:rsidRPr="00C16936">
              <w:rPr>
                <w:rFonts w:ascii="Times New Roman" w:hAnsi="Times New Roman"/>
                <w:sz w:val="26"/>
                <w:szCs w:val="26"/>
              </w:rPr>
              <w:t xml:space="preserve"> </w:t>
            </w:r>
          </w:p>
          <w:p w14:paraId="67029877" w14:textId="1F9ABFE1" w:rsidR="00C640F9" w:rsidRPr="00C16936" w:rsidRDefault="00C640F9" w:rsidP="009C19F7">
            <w:pPr>
              <w:pStyle w:val="WPNormal"/>
              <w:spacing w:after="120"/>
              <w:rPr>
                <w:rFonts w:ascii="Times New Roman" w:hAnsi="Times New Roman"/>
                <w:sz w:val="26"/>
                <w:szCs w:val="26"/>
              </w:rPr>
            </w:pPr>
            <w:r w:rsidRPr="00C16936">
              <w:rPr>
                <w:rFonts w:ascii="Times New Roman" w:hAnsi="Times New Roman"/>
                <w:sz w:val="26"/>
                <w:szCs w:val="26"/>
              </w:rPr>
              <w:t>Số điện thoại cơ quan:</w:t>
            </w:r>
            <w:r w:rsidR="00E32003">
              <w:rPr>
                <w:color w:val="0D0D0D"/>
                <w:sz w:val="26"/>
                <w:szCs w:val="26"/>
                <w:shd w:val="clear" w:color="auto" w:fill="FFFFFF"/>
              </w:rPr>
              <w:t xml:space="preserve"> </w:t>
            </w:r>
            <w:r w:rsidR="00E32003" w:rsidRPr="00E32003">
              <w:rPr>
                <w:rFonts w:ascii="Times New Roman" w:hAnsi="Times New Roman"/>
                <w:color w:val="0D0D0D"/>
                <w:sz w:val="26"/>
                <w:szCs w:val="26"/>
                <w:shd w:val="clear" w:color="auto" w:fill="FFFFFF"/>
              </w:rPr>
              <w:t>(028) 39400 989, số nội bộ: 171</w:t>
            </w:r>
          </w:p>
        </w:tc>
      </w:tr>
      <w:tr w:rsidR="00C640F9" w:rsidRPr="00C16936" w14:paraId="2AA4ECE5" w14:textId="77777777" w:rsidTr="00C640F9">
        <w:tc>
          <w:tcPr>
            <w:tcW w:w="4724" w:type="dxa"/>
            <w:shd w:val="clear" w:color="auto" w:fill="auto"/>
          </w:tcPr>
          <w:p w14:paraId="185FCFBF" w14:textId="77777777" w:rsidR="00C640F9" w:rsidRDefault="00C640F9" w:rsidP="009C19F7">
            <w:pPr>
              <w:pStyle w:val="WPNormal"/>
              <w:spacing w:after="120"/>
              <w:rPr>
                <w:rFonts w:ascii="Times New Roman" w:hAnsi="Times New Roman"/>
                <w:sz w:val="26"/>
                <w:szCs w:val="26"/>
              </w:rPr>
            </w:pPr>
            <w:r>
              <w:rPr>
                <w:rFonts w:ascii="Times New Roman" w:hAnsi="Times New Roman"/>
                <w:sz w:val="26"/>
                <w:szCs w:val="26"/>
              </w:rPr>
              <w:t>Đinh Hà Minh</w:t>
            </w:r>
          </w:p>
          <w:p w14:paraId="26F61AA3" w14:textId="6E258FE8" w:rsidR="00C640F9" w:rsidRPr="00C355BD" w:rsidRDefault="00C640F9" w:rsidP="009C19F7">
            <w:pPr>
              <w:pStyle w:val="WPNormal"/>
              <w:spacing w:after="120"/>
              <w:rPr>
                <w:rFonts w:ascii="Times New Roman" w:hAnsi="Times New Roman"/>
                <w:sz w:val="26"/>
                <w:szCs w:val="26"/>
              </w:rPr>
            </w:pPr>
            <w:r>
              <w:rPr>
                <w:rFonts w:ascii="Times New Roman" w:hAnsi="Times New Roman"/>
                <w:sz w:val="26"/>
                <w:szCs w:val="26"/>
              </w:rPr>
              <w:t xml:space="preserve">Email: </w:t>
            </w:r>
            <w:hyperlink r:id="rId20" w:history="1">
              <w:r w:rsidR="008C1204" w:rsidRPr="00FA3817">
                <w:rPr>
                  <w:rStyle w:val="Hyperlink"/>
                  <w:rFonts w:ascii="Times New Roman" w:hAnsi="Times New Roman"/>
                  <w:sz w:val="26"/>
                  <w:szCs w:val="26"/>
                </w:rPr>
                <w:t>dhminh@hcmulaw.edu.vn</w:t>
              </w:r>
            </w:hyperlink>
          </w:p>
        </w:tc>
        <w:tc>
          <w:tcPr>
            <w:tcW w:w="4626" w:type="dxa"/>
            <w:shd w:val="clear" w:color="auto" w:fill="auto"/>
          </w:tcPr>
          <w:p w14:paraId="57254DA4" w14:textId="51DF3D48" w:rsidR="00C640F9" w:rsidRDefault="00C640F9" w:rsidP="009C19F7">
            <w:pPr>
              <w:pStyle w:val="WPNormal"/>
              <w:spacing w:after="120"/>
              <w:rPr>
                <w:rFonts w:ascii="Times New Roman" w:hAnsi="Times New Roman"/>
                <w:sz w:val="26"/>
                <w:szCs w:val="26"/>
              </w:rPr>
            </w:pPr>
            <w:r>
              <w:rPr>
                <w:rFonts w:ascii="Times New Roman" w:hAnsi="Times New Roman"/>
                <w:sz w:val="26"/>
                <w:szCs w:val="26"/>
              </w:rPr>
              <w:t>Thạc sĩ</w:t>
            </w:r>
            <w:r w:rsidRPr="00C16936">
              <w:rPr>
                <w:rFonts w:ascii="Times New Roman" w:hAnsi="Times New Roman"/>
                <w:sz w:val="26"/>
                <w:szCs w:val="26"/>
              </w:rPr>
              <w:t xml:space="preserve"> </w:t>
            </w:r>
          </w:p>
          <w:p w14:paraId="4A689EE7" w14:textId="7816B9CD" w:rsidR="00C640F9" w:rsidRPr="00C16936" w:rsidRDefault="00C640F9" w:rsidP="009C19F7">
            <w:pPr>
              <w:pStyle w:val="WPNormal"/>
              <w:spacing w:after="120"/>
              <w:rPr>
                <w:rFonts w:ascii="Times New Roman" w:hAnsi="Times New Roman"/>
                <w:sz w:val="26"/>
                <w:szCs w:val="26"/>
              </w:rPr>
            </w:pPr>
            <w:r w:rsidRPr="00C16936">
              <w:rPr>
                <w:rFonts w:ascii="Times New Roman" w:hAnsi="Times New Roman"/>
                <w:sz w:val="26"/>
                <w:szCs w:val="26"/>
              </w:rPr>
              <w:t>Số điện thoại cơ quan:</w:t>
            </w:r>
            <w:r w:rsidR="00E32003">
              <w:rPr>
                <w:color w:val="0D0D0D"/>
                <w:sz w:val="26"/>
                <w:szCs w:val="26"/>
                <w:shd w:val="clear" w:color="auto" w:fill="FFFFFF"/>
              </w:rPr>
              <w:t xml:space="preserve"> </w:t>
            </w:r>
            <w:r w:rsidR="00E32003" w:rsidRPr="00E32003">
              <w:rPr>
                <w:rFonts w:ascii="Times New Roman" w:hAnsi="Times New Roman"/>
                <w:color w:val="0D0D0D"/>
                <w:sz w:val="26"/>
                <w:szCs w:val="26"/>
                <w:shd w:val="clear" w:color="auto" w:fill="FFFFFF"/>
              </w:rPr>
              <w:t>(028) 39400 989, số nội bộ: 171</w:t>
            </w:r>
          </w:p>
        </w:tc>
      </w:tr>
      <w:tr w:rsidR="00C640F9" w:rsidRPr="00C16936" w14:paraId="3B66257E" w14:textId="77777777" w:rsidTr="00C640F9">
        <w:tc>
          <w:tcPr>
            <w:tcW w:w="4724" w:type="dxa"/>
            <w:shd w:val="clear" w:color="auto" w:fill="auto"/>
          </w:tcPr>
          <w:p w14:paraId="77934F28" w14:textId="77777777" w:rsidR="00C640F9" w:rsidRDefault="00C640F9" w:rsidP="009C19F7">
            <w:pPr>
              <w:pStyle w:val="WPNormal"/>
              <w:spacing w:after="120"/>
              <w:rPr>
                <w:rFonts w:ascii="Times New Roman" w:hAnsi="Times New Roman"/>
                <w:sz w:val="26"/>
                <w:szCs w:val="26"/>
              </w:rPr>
            </w:pPr>
            <w:r>
              <w:rPr>
                <w:rFonts w:ascii="Times New Roman" w:hAnsi="Times New Roman"/>
                <w:sz w:val="26"/>
                <w:szCs w:val="26"/>
              </w:rPr>
              <w:t>Nguyễn Thị Tuyết Anh</w:t>
            </w:r>
          </w:p>
          <w:p w14:paraId="77D5C8E9" w14:textId="114494FC" w:rsidR="00C640F9" w:rsidRPr="00C355BD" w:rsidRDefault="00C640F9" w:rsidP="009C19F7">
            <w:pPr>
              <w:pStyle w:val="WPNormal"/>
              <w:spacing w:after="120"/>
              <w:rPr>
                <w:rFonts w:ascii="Times New Roman" w:hAnsi="Times New Roman"/>
                <w:sz w:val="26"/>
                <w:szCs w:val="26"/>
              </w:rPr>
            </w:pPr>
            <w:r>
              <w:rPr>
                <w:rFonts w:ascii="Times New Roman" w:hAnsi="Times New Roman"/>
                <w:sz w:val="26"/>
                <w:szCs w:val="26"/>
              </w:rPr>
              <w:t xml:space="preserve">Email: </w:t>
            </w:r>
            <w:hyperlink r:id="rId21" w:history="1">
              <w:r w:rsidR="008C1204" w:rsidRPr="00FA3817">
                <w:rPr>
                  <w:rStyle w:val="Hyperlink"/>
                  <w:rFonts w:ascii="Times New Roman" w:hAnsi="Times New Roman"/>
                  <w:sz w:val="26"/>
                  <w:szCs w:val="26"/>
                </w:rPr>
                <w:t>nttanh@hcmulaw.edu.vn</w:t>
              </w:r>
            </w:hyperlink>
          </w:p>
        </w:tc>
        <w:tc>
          <w:tcPr>
            <w:tcW w:w="4626" w:type="dxa"/>
            <w:shd w:val="clear" w:color="auto" w:fill="auto"/>
          </w:tcPr>
          <w:p w14:paraId="5F766414" w14:textId="77777777" w:rsidR="00C640F9" w:rsidRDefault="00C640F9" w:rsidP="009C19F7">
            <w:pPr>
              <w:pStyle w:val="WPNormal"/>
              <w:spacing w:after="120"/>
              <w:rPr>
                <w:rFonts w:ascii="Times New Roman" w:hAnsi="Times New Roman"/>
                <w:sz w:val="26"/>
                <w:szCs w:val="26"/>
              </w:rPr>
            </w:pPr>
            <w:r>
              <w:rPr>
                <w:rFonts w:ascii="Times New Roman" w:hAnsi="Times New Roman"/>
                <w:sz w:val="26"/>
                <w:szCs w:val="26"/>
              </w:rPr>
              <w:t>Thạc sỹ</w:t>
            </w:r>
          </w:p>
          <w:p w14:paraId="5F898FFF" w14:textId="28F94D13" w:rsidR="00C640F9" w:rsidRPr="00C16936" w:rsidRDefault="00C640F9" w:rsidP="009C19F7">
            <w:pPr>
              <w:pStyle w:val="WPNormal"/>
              <w:spacing w:after="120"/>
              <w:rPr>
                <w:rFonts w:ascii="Times New Roman" w:hAnsi="Times New Roman"/>
                <w:sz w:val="26"/>
                <w:szCs w:val="26"/>
              </w:rPr>
            </w:pPr>
            <w:r w:rsidRPr="00C16936">
              <w:rPr>
                <w:rFonts w:ascii="Times New Roman" w:hAnsi="Times New Roman"/>
                <w:sz w:val="26"/>
                <w:szCs w:val="26"/>
              </w:rPr>
              <w:t>Số điện thoại cơ quan:</w:t>
            </w:r>
            <w:r w:rsidR="00E32003">
              <w:rPr>
                <w:color w:val="0D0D0D"/>
                <w:sz w:val="26"/>
                <w:szCs w:val="26"/>
                <w:shd w:val="clear" w:color="auto" w:fill="FFFFFF"/>
              </w:rPr>
              <w:t xml:space="preserve"> </w:t>
            </w:r>
            <w:r w:rsidR="00E32003" w:rsidRPr="00E32003">
              <w:rPr>
                <w:rFonts w:ascii="Times New Roman" w:hAnsi="Times New Roman"/>
                <w:color w:val="0D0D0D"/>
                <w:sz w:val="26"/>
                <w:szCs w:val="26"/>
                <w:shd w:val="clear" w:color="auto" w:fill="FFFFFF"/>
              </w:rPr>
              <w:t>(028) 39400 989, số nội bộ: 171</w:t>
            </w:r>
          </w:p>
        </w:tc>
      </w:tr>
    </w:tbl>
    <w:p w14:paraId="71093303" w14:textId="77777777" w:rsidR="00C355BD" w:rsidRDefault="00C355BD" w:rsidP="009C19F7">
      <w:pPr>
        <w:pStyle w:val="WPNormal"/>
        <w:spacing w:after="120"/>
        <w:ind w:firstLine="720"/>
        <w:rPr>
          <w:rFonts w:ascii="Times New Roman" w:hAnsi="Times New Roman"/>
          <w:b/>
          <w:i/>
          <w:sz w:val="26"/>
          <w:szCs w:val="26"/>
        </w:rPr>
      </w:pPr>
    </w:p>
    <w:p w14:paraId="511BE7F8" w14:textId="51BA3ED4" w:rsidR="00BE1A5B" w:rsidRPr="00C16936" w:rsidRDefault="00BE1A5B" w:rsidP="009C19F7">
      <w:pPr>
        <w:pStyle w:val="WPNormal"/>
        <w:spacing w:after="120"/>
        <w:ind w:firstLine="720"/>
        <w:rPr>
          <w:rFonts w:ascii="Times New Roman" w:hAnsi="Times New Roman"/>
          <w:b/>
          <w:i/>
          <w:sz w:val="26"/>
          <w:szCs w:val="26"/>
        </w:rPr>
      </w:pPr>
      <w:r w:rsidRPr="00C16936">
        <w:rPr>
          <w:rFonts w:ascii="Times New Roman" w:hAnsi="Times New Roman"/>
          <w:b/>
          <w:i/>
          <w:sz w:val="26"/>
          <w:szCs w:val="26"/>
        </w:rPr>
        <w:t xml:space="preserve">Giảng viên hỗ trợ (trợ giảng):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314"/>
        <w:gridCol w:w="4576"/>
      </w:tblGrid>
      <w:tr w:rsidR="00BE1A5B" w:rsidRPr="00C16936" w14:paraId="38F8CDD5" w14:textId="77777777" w:rsidTr="00BE1A5B">
        <w:tc>
          <w:tcPr>
            <w:tcW w:w="4580" w:type="dxa"/>
            <w:gridSpan w:val="2"/>
            <w:shd w:val="clear" w:color="auto" w:fill="auto"/>
          </w:tcPr>
          <w:p w14:paraId="369F008B" w14:textId="3374F711" w:rsidR="00BE1A5B" w:rsidRPr="00C16936" w:rsidRDefault="00C640F9" w:rsidP="001B27B0">
            <w:pPr>
              <w:pStyle w:val="WPNormal"/>
              <w:spacing w:after="120"/>
              <w:rPr>
                <w:rFonts w:ascii="Times New Roman" w:hAnsi="Times New Roman"/>
                <w:sz w:val="26"/>
                <w:szCs w:val="26"/>
              </w:rPr>
            </w:pPr>
            <w:r>
              <w:rPr>
                <w:rFonts w:ascii="Times New Roman" w:hAnsi="Times New Roman"/>
                <w:sz w:val="26"/>
                <w:szCs w:val="26"/>
              </w:rPr>
              <w:lastRenderedPageBreak/>
              <w:t>Nguyễn Thị Tuyết Anh</w:t>
            </w:r>
          </w:p>
        </w:tc>
        <w:tc>
          <w:tcPr>
            <w:tcW w:w="4576" w:type="dxa"/>
            <w:shd w:val="clear" w:color="auto" w:fill="auto"/>
          </w:tcPr>
          <w:p w14:paraId="0CE49A1C" w14:textId="28D73FB9" w:rsidR="00BE1A5B" w:rsidRPr="00C16936" w:rsidRDefault="00BE1A5B" w:rsidP="009C19F7">
            <w:pPr>
              <w:pStyle w:val="WPNormal"/>
              <w:spacing w:after="120"/>
              <w:rPr>
                <w:rFonts w:ascii="Times New Roman" w:hAnsi="Times New Roman"/>
                <w:sz w:val="26"/>
                <w:szCs w:val="26"/>
              </w:rPr>
            </w:pPr>
            <w:r w:rsidRPr="00C16936">
              <w:rPr>
                <w:rFonts w:ascii="Times New Roman" w:hAnsi="Times New Roman"/>
                <w:sz w:val="26"/>
                <w:szCs w:val="26"/>
              </w:rPr>
              <w:t>Học vị:</w:t>
            </w:r>
            <w:r w:rsidR="00C640F9">
              <w:rPr>
                <w:rFonts w:ascii="Times New Roman" w:hAnsi="Times New Roman"/>
                <w:sz w:val="26"/>
                <w:szCs w:val="26"/>
              </w:rPr>
              <w:t xml:space="preserve"> Thạc sỹ</w:t>
            </w:r>
          </w:p>
        </w:tc>
      </w:tr>
      <w:tr w:rsidR="00EF71FC" w:rsidRPr="00C16936" w14:paraId="31481748" w14:textId="77777777" w:rsidTr="00BE1A5B">
        <w:tc>
          <w:tcPr>
            <w:tcW w:w="4580" w:type="dxa"/>
            <w:gridSpan w:val="2"/>
            <w:shd w:val="clear" w:color="auto" w:fill="auto"/>
          </w:tcPr>
          <w:p w14:paraId="3BFD3DEB" w14:textId="20053E01" w:rsidR="00EF71FC" w:rsidRPr="00C16936" w:rsidRDefault="00C640F9" w:rsidP="009C19F7">
            <w:pPr>
              <w:pStyle w:val="WPNormal"/>
              <w:spacing w:after="120"/>
              <w:rPr>
                <w:rFonts w:ascii="Times New Roman" w:hAnsi="Times New Roman"/>
                <w:sz w:val="26"/>
                <w:szCs w:val="26"/>
              </w:rPr>
            </w:pPr>
            <w:r>
              <w:rPr>
                <w:rFonts w:ascii="Times New Roman" w:hAnsi="Times New Roman"/>
                <w:sz w:val="26"/>
                <w:szCs w:val="26"/>
              </w:rPr>
              <w:t xml:space="preserve">Email: </w:t>
            </w:r>
            <w:hyperlink r:id="rId22" w:history="1">
              <w:r w:rsidR="008C1204" w:rsidRPr="00FA3817">
                <w:rPr>
                  <w:rStyle w:val="Hyperlink"/>
                  <w:rFonts w:ascii="Times New Roman" w:hAnsi="Times New Roman"/>
                  <w:sz w:val="26"/>
                  <w:szCs w:val="26"/>
                </w:rPr>
                <w:t>nttanh@hcmulaw.edu.vn</w:t>
              </w:r>
            </w:hyperlink>
          </w:p>
        </w:tc>
        <w:tc>
          <w:tcPr>
            <w:tcW w:w="4576" w:type="dxa"/>
            <w:shd w:val="clear" w:color="auto" w:fill="auto"/>
          </w:tcPr>
          <w:p w14:paraId="7D3D3C88" w14:textId="09CD5FA4" w:rsidR="00EF71FC" w:rsidRPr="00C16936" w:rsidRDefault="00EF71FC" w:rsidP="009C19F7">
            <w:pPr>
              <w:pStyle w:val="WPNormal"/>
              <w:spacing w:after="120"/>
              <w:rPr>
                <w:rFonts w:ascii="Times New Roman" w:hAnsi="Times New Roman"/>
                <w:sz w:val="26"/>
                <w:szCs w:val="26"/>
              </w:rPr>
            </w:pPr>
            <w:r w:rsidRPr="00C16936">
              <w:rPr>
                <w:rFonts w:ascii="Times New Roman" w:hAnsi="Times New Roman"/>
                <w:sz w:val="26"/>
                <w:szCs w:val="26"/>
              </w:rPr>
              <w:t>Số điện thoại cơ quan:</w:t>
            </w:r>
            <w:r w:rsidR="00E32003">
              <w:rPr>
                <w:color w:val="0D0D0D"/>
                <w:sz w:val="26"/>
                <w:szCs w:val="26"/>
                <w:shd w:val="clear" w:color="auto" w:fill="FFFFFF"/>
              </w:rPr>
              <w:t xml:space="preserve"> </w:t>
            </w:r>
            <w:r w:rsidR="00E32003" w:rsidRPr="00E32003">
              <w:rPr>
                <w:rFonts w:ascii="Times New Roman" w:hAnsi="Times New Roman"/>
                <w:color w:val="0D0D0D"/>
                <w:sz w:val="26"/>
                <w:szCs w:val="26"/>
                <w:shd w:val="clear" w:color="auto" w:fill="FFFFFF"/>
              </w:rPr>
              <w:t>(028) 39400 989, số nội bộ: 171</w:t>
            </w:r>
          </w:p>
        </w:tc>
      </w:tr>
      <w:tr w:rsidR="00EF71FC" w:rsidRPr="00C16936" w14:paraId="542CEB4C" w14:textId="77777777" w:rsidTr="00BE1A5B">
        <w:tc>
          <w:tcPr>
            <w:tcW w:w="2266" w:type="dxa"/>
            <w:shd w:val="clear" w:color="auto" w:fill="auto"/>
          </w:tcPr>
          <w:p w14:paraId="35B1F1F5" w14:textId="77777777" w:rsidR="00EF71FC" w:rsidRPr="00C16936" w:rsidRDefault="00EF71FC" w:rsidP="009C19F7">
            <w:pPr>
              <w:pStyle w:val="WPNormal"/>
              <w:spacing w:after="120"/>
              <w:rPr>
                <w:rFonts w:ascii="Times New Roman" w:hAnsi="Times New Roman"/>
                <w:b/>
                <w:sz w:val="26"/>
                <w:szCs w:val="26"/>
              </w:rPr>
            </w:pPr>
            <w:r w:rsidRPr="00C16936">
              <w:rPr>
                <w:rFonts w:ascii="Times New Roman" w:hAnsi="Times New Roman"/>
                <w:sz w:val="26"/>
                <w:szCs w:val="26"/>
              </w:rPr>
              <w:t xml:space="preserve">Cách liên lạc với giảng viên:  </w:t>
            </w:r>
          </w:p>
        </w:tc>
        <w:tc>
          <w:tcPr>
            <w:tcW w:w="6890" w:type="dxa"/>
            <w:gridSpan w:val="2"/>
            <w:shd w:val="clear" w:color="auto" w:fill="auto"/>
          </w:tcPr>
          <w:p w14:paraId="2F3D0D1D" w14:textId="02EA0CA5" w:rsidR="00EF71FC" w:rsidRPr="00C640F9" w:rsidRDefault="00C640F9" w:rsidP="009C19F7">
            <w:pPr>
              <w:pStyle w:val="WPNormal"/>
              <w:spacing w:after="120"/>
              <w:ind w:left="2835" w:hanging="2835"/>
              <w:jc w:val="both"/>
              <w:rPr>
                <w:rFonts w:ascii="Times New Roman" w:hAnsi="Times New Roman"/>
                <w:sz w:val="26"/>
                <w:szCs w:val="26"/>
              </w:rPr>
            </w:pPr>
            <w:r w:rsidRPr="00C640F9">
              <w:rPr>
                <w:rFonts w:ascii="Times New Roman" w:hAnsi="Times New Roman"/>
                <w:sz w:val="26"/>
                <w:szCs w:val="26"/>
              </w:rPr>
              <w:t>Liên lạc qua email hoặc số điện thoại cơ quan</w:t>
            </w:r>
          </w:p>
        </w:tc>
      </w:tr>
    </w:tbl>
    <w:p w14:paraId="5A4BB3AD" w14:textId="77777777" w:rsidR="00C16936" w:rsidRPr="00C16936" w:rsidRDefault="00C16936" w:rsidP="009C19F7">
      <w:pPr>
        <w:pStyle w:val="WPNormal"/>
        <w:spacing w:after="120"/>
        <w:rPr>
          <w:rFonts w:ascii="Times New Roman" w:hAnsi="Times New Roman"/>
          <w:sz w:val="26"/>
          <w:szCs w:val="26"/>
        </w:rPr>
      </w:pPr>
    </w:p>
    <w:sectPr w:rsidR="00C16936" w:rsidRPr="00C16936" w:rsidSect="00203C09">
      <w:headerReference w:type="default" r:id="rId23"/>
      <w:footerReference w:type="default" r:id="rId24"/>
      <w:pgSz w:w="11909" w:h="16834" w:code="9"/>
      <w:pgMar w:top="1138" w:right="850" w:bottom="1138" w:left="1699"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D4C86" w14:textId="77777777" w:rsidR="005D363A" w:rsidRDefault="005D363A" w:rsidP="008A5840">
      <w:pPr>
        <w:spacing w:after="0" w:line="240" w:lineRule="auto"/>
      </w:pPr>
      <w:r>
        <w:separator/>
      </w:r>
    </w:p>
  </w:endnote>
  <w:endnote w:type="continuationSeparator" w:id="0">
    <w:p w14:paraId="46ACCD6B" w14:textId="77777777" w:rsidR="005D363A" w:rsidRDefault="005D363A" w:rsidP="008A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VnBodoni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H">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CF8E" w14:textId="77777777" w:rsidR="005D363A" w:rsidRDefault="005D363A">
    <w:pPr>
      <w:widowControl w:val="0"/>
      <w:autoSpaceDE w:val="0"/>
      <w:autoSpaceDN w:val="0"/>
      <w:adjustRightInd w:val="0"/>
      <w:spacing w:after="0" w:line="175" w:lineRule="exact"/>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DFC81" w14:textId="77777777" w:rsidR="005D363A" w:rsidRDefault="005D363A" w:rsidP="008A5840">
      <w:pPr>
        <w:spacing w:after="0" w:line="240" w:lineRule="auto"/>
      </w:pPr>
      <w:r>
        <w:separator/>
      </w:r>
    </w:p>
  </w:footnote>
  <w:footnote w:type="continuationSeparator" w:id="0">
    <w:p w14:paraId="00FD972D" w14:textId="77777777" w:rsidR="005D363A" w:rsidRDefault="005D363A" w:rsidP="008A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537922"/>
      <w:docPartObj>
        <w:docPartGallery w:val="Page Numbers (Top of Page)"/>
        <w:docPartUnique/>
      </w:docPartObj>
    </w:sdtPr>
    <w:sdtEndPr/>
    <w:sdtContent>
      <w:p w14:paraId="42BF40B6" w14:textId="6CB90FFA" w:rsidR="005D363A" w:rsidRPr="00A97C7F" w:rsidRDefault="005D363A" w:rsidP="00203C09">
        <w:pPr>
          <w:pStyle w:val="Header"/>
          <w:jc w:val="center"/>
          <w:rPr>
            <w:rFonts w:ascii="Times New Roman" w:hAnsi="Times New Roman" w:cs="Times New Roman"/>
          </w:rPr>
        </w:pPr>
        <w:r w:rsidRPr="00A97C7F">
          <w:rPr>
            <w:rFonts w:ascii="Times New Roman" w:hAnsi="Times New Roman" w:cs="Times New Roman"/>
          </w:rPr>
          <w:fldChar w:fldCharType="begin"/>
        </w:r>
        <w:r w:rsidRPr="00A97C7F">
          <w:rPr>
            <w:rFonts w:ascii="Times New Roman" w:hAnsi="Times New Roman" w:cs="Times New Roman"/>
          </w:rPr>
          <w:instrText xml:space="preserve"> PAGE   \* MERGEFORMAT </w:instrText>
        </w:r>
        <w:r w:rsidRPr="00A97C7F">
          <w:rPr>
            <w:rFonts w:ascii="Times New Roman" w:hAnsi="Times New Roman" w:cs="Times New Roman"/>
          </w:rPr>
          <w:fldChar w:fldCharType="separate"/>
        </w:r>
        <w:r w:rsidR="00EE43B7">
          <w:rPr>
            <w:rFonts w:ascii="Times New Roman" w:hAnsi="Times New Roman" w:cs="Times New Roman"/>
            <w:noProof/>
          </w:rPr>
          <w:t>4</w:t>
        </w:r>
        <w:r w:rsidRPr="00A97C7F">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B8F"/>
    <w:multiLevelType w:val="multilevel"/>
    <w:tmpl w:val="E6C6D3E6"/>
    <w:lvl w:ilvl="0">
      <w:start w:val="1"/>
      <w:numFmt w:val="decimal"/>
      <w:lvlText w:val="%1."/>
      <w:lvlJc w:val="left"/>
      <w:pPr>
        <w:tabs>
          <w:tab w:val="num" w:pos="495"/>
        </w:tabs>
        <w:ind w:left="495" w:hanging="495"/>
      </w:pPr>
      <w:rPr>
        <w:rFonts w:hint="default"/>
        <w:b/>
        <w:i w:val="0"/>
      </w:rPr>
    </w:lvl>
    <w:lvl w:ilvl="1">
      <w:start w:val="1"/>
      <w:numFmt w:val="decimal"/>
      <w:lvlText w:val="%1.%2."/>
      <w:lvlJc w:val="left"/>
      <w:pPr>
        <w:tabs>
          <w:tab w:val="num" w:pos="720"/>
        </w:tabs>
        <w:ind w:left="720" w:hanging="720"/>
      </w:pPr>
      <w:rPr>
        <w:rFonts w:hint="default"/>
        <w:b/>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033ED6"/>
    <w:multiLevelType w:val="hybridMultilevel"/>
    <w:tmpl w:val="C908EE28"/>
    <w:lvl w:ilvl="0" w:tplc="9BEC4628">
      <w:start w:val="1"/>
      <w:numFmt w:val="decimal"/>
      <w:lvlText w:val="[%1]"/>
      <w:lvlJc w:val="left"/>
      <w:pPr>
        <w:ind w:left="1083" w:hanging="360"/>
      </w:pPr>
      <w:rPr>
        <w:rFont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09497122"/>
    <w:multiLevelType w:val="multilevel"/>
    <w:tmpl w:val="DCA8C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1791B"/>
    <w:multiLevelType w:val="multilevel"/>
    <w:tmpl w:val="F516F68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7F4BE2"/>
    <w:multiLevelType w:val="hybridMultilevel"/>
    <w:tmpl w:val="C908EE28"/>
    <w:lvl w:ilvl="0" w:tplc="9BEC4628">
      <w:start w:val="1"/>
      <w:numFmt w:val="decimal"/>
      <w:lvlText w:val="[%1]"/>
      <w:lvlJc w:val="left"/>
      <w:pPr>
        <w:ind w:left="1083" w:hanging="360"/>
      </w:pPr>
      <w:rPr>
        <w:rFont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1E9E3CE3"/>
    <w:multiLevelType w:val="hybridMultilevel"/>
    <w:tmpl w:val="4D8EC67E"/>
    <w:lvl w:ilvl="0" w:tplc="BE207F2C">
      <w:start w:val="1"/>
      <w:numFmt w:val="decimal"/>
      <w:lvlText w:val="[CLO%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A3976"/>
    <w:multiLevelType w:val="hybridMultilevel"/>
    <w:tmpl w:val="87E4C9F4"/>
    <w:lvl w:ilvl="0" w:tplc="0F04533C">
      <w:start w:val="1"/>
      <w:numFmt w:val="decimal"/>
      <w:lvlText w:val="4.%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D22504"/>
    <w:multiLevelType w:val="multilevel"/>
    <w:tmpl w:val="C9E6055E"/>
    <w:lvl w:ilvl="0">
      <w:start w:val="1"/>
      <w:numFmt w:val="decimal"/>
      <w:lvlText w:val="%1."/>
      <w:lvlJc w:val="left"/>
      <w:pPr>
        <w:tabs>
          <w:tab w:val="num" w:pos="495"/>
        </w:tabs>
        <w:ind w:left="495" w:hanging="495"/>
      </w:pPr>
      <w:rPr>
        <w:rFonts w:hint="default"/>
        <w:b/>
        <w:i w:val="0"/>
      </w:rPr>
    </w:lvl>
    <w:lvl w:ilvl="1">
      <w:start w:val="1"/>
      <w:numFmt w:val="decimal"/>
      <w:lvlText w:val="%1.%2."/>
      <w:lvlJc w:val="left"/>
      <w:pPr>
        <w:tabs>
          <w:tab w:val="num" w:pos="720"/>
        </w:tabs>
        <w:ind w:left="720" w:hanging="720"/>
      </w:pPr>
      <w:rPr>
        <w:rFonts w:hint="default"/>
        <w:b/>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4075F9E"/>
    <w:multiLevelType w:val="multilevel"/>
    <w:tmpl w:val="9AAC3E1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125112"/>
    <w:multiLevelType w:val="hybridMultilevel"/>
    <w:tmpl w:val="57CA437C"/>
    <w:lvl w:ilvl="0" w:tplc="BEA667B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56868"/>
    <w:multiLevelType w:val="hybridMultilevel"/>
    <w:tmpl w:val="C908EE28"/>
    <w:lvl w:ilvl="0" w:tplc="9BEC4628">
      <w:start w:val="1"/>
      <w:numFmt w:val="decimal"/>
      <w:lvlText w:val="[%1]"/>
      <w:lvlJc w:val="left"/>
      <w:pPr>
        <w:ind w:left="1083" w:hanging="360"/>
      </w:pPr>
      <w:rPr>
        <w:rFont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323F5F1B"/>
    <w:multiLevelType w:val="hybridMultilevel"/>
    <w:tmpl w:val="01E89480"/>
    <w:lvl w:ilvl="0" w:tplc="8B6298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00E4C"/>
    <w:multiLevelType w:val="multilevel"/>
    <w:tmpl w:val="9AAC3E1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0C61F6D"/>
    <w:multiLevelType w:val="multilevel"/>
    <w:tmpl w:val="A64E9D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C73E4"/>
    <w:multiLevelType w:val="hybridMultilevel"/>
    <w:tmpl w:val="79AA0CAE"/>
    <w:lvl w:ilvl="0" w:tplc="5470E49A">
      <w:start w:val="1"/>
      <w:numFmt w:val="decimal"/>
      <w:lvlText w:val="4.3.%1."/>
      <w:lvlJc w:val="left"/>
      <w:pPr>
        <w:ind w:left="720" w:hanging="360"/>
      </w:pPr>
      <w:rPr>
        <w:rFonts w:hint="default"/>
        <w:b/>
        <w:i w:val="0"/>
      </w:rPr>
    </w:lvl>
    <w:lvl w:ilvl="1" w:tplc="E0DA994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507D3"/>
    <w:multiLevelType w:val="multilevel"/>
    <w:tmpl w:val="1CAEBE5C"/>
    <w:styleLink w:val="CurrentList1"/>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3335A8"/>
    <w:multiLevelType w:val="multilevel"/>
    <w:tmpl w:val="78A01B0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F265B5"/>
    <w:multiLevelType w:val="hybridMultilevel"/>
    <w:tmpl w:val="2ABCF0D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F3407"/>
    <w:multiLevelType w:val="hybridMultilevel"/>
    <w:tmpl w:val="63A074BE"/>
    <w:lvl w:ilvl="0" w:tplc="39A286D2">
      <w:start w:val="5"/>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3566A"/>
    <w:multiLevelType w:val="multilevel"/>
    <w:tmpl w:val="A23EAF54"/>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i w:val="0"/>
      </w:rPr>
    </w:lvl>
    <w:lvl w:ilvl="2">
      <w:start w:val="1"/>
      <w:numFmt w:val="decimal"/>
      <w:lvlText w:val="%1.%2.%3."/>
      <w:lvlJc w:val="left"/>
      <w:pPr>
        <w:ind w:left="1004"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15:restartNumberingAfterBreak="0">
    <w:nsid w:val="68CE787C"/>
    <w:multiLevelType w:val="hybridMultilevel"/>
    <w:tmpl w:val="4ACC0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7136E"/>
    <w:multiLevelType w:val="multilevel"/>
    <w:tmpl w:val="3692D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B92DF6"/>
    <w:multiLevelType w:val="multilevel"/>
    <w:tmpl w:val="617C4EC2"/>
    <w:lvl w:ilvl="0">
      <w:start w:val="1"/>
      <w:numFmt w:val="decimal"/>
      <w:lvlText w:val="%1."/>
      <w:lvlJc w:val="left"/>
      <w:pPr>
        <w:tabs>
          <w:tab w:val="num" w:pos="495"/>
        </w:tabs>
        <w:ind w:left="495" w:hanging="495"/>
      </w:pPr>
      <w:rPr>
        <w:rFonts w:hint="default"/>
        <w:b/>
        <w:i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F153D0E"/>
    <w:multiLevelType w:val="hybridMultilevel"/>
    <w:tmpl w:val="9412203A"/>
    <w:lvl w:ilvl="0" w:tplc="9F12E7D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C3F9E"/>
    <w:multiLevelType w:val="multilevel"/>
    <w:tmpl w:val="AE9C3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F123C"/>
    <w:multiLevelType w:val="hybridMultilevel"/>
    <w:tmpl w:val="C908EE28"/>
    <w:lvl w:ilvl="0" w:tplc="9BEC4628">
      <w:start w:val="1"/>
      <w:numFmt w:val="decimal"/>
      <w:lvlText w:val="[%1]"/>
      <w:lvlJc w:val="left"/>
      <w:pPr>
        <w:ind w:left="1083" w:hanging="360"/>
      </w:pPr>
      <w:rPr>
        <w:rFont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7" w15:restartNumberingAfterBreak="0">
    <w:nsid w:val="76492507"/>
    <w:multiLevelType w:val="multilevel"/>
    <w:tmpl w:val="203888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136BE6"/>
    <w:multiLevelType w:val="hybridMultilevel"/>
    <w:tmpl w:val="4D8EC67E"/>
    <w:lvl w:ilvl="0" w:tplc="BE207F2C">
      <w:start w:val="1"/>
      <w:numFmt w:val="decimal"/>
      <w:lvlText w:val="[CLO%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3"/>
  </w:num>
  <w:num w:numId="3">
    <w:abstractNumId w:val="12"/>
  </w:num>
  <w:num w:numId="4">
    <w:abstractNumId w:val="6"/>
  </w:num>
  <w:num w:numId="5">
    <w:abstractNumId w:val="15"/>
  </w:num>
  <w:num w:numId="6">
    <w:abstractNumId w:val="4"/>
  </w:num>
  <w:num w:numId="7">
    <w:abstractNumId w:val="10"/>
  </w:num>
  <w:num w:numId="8">
    <w:abstractNumId w:val="26"/>
  </w:num>
  <w:num w:numId="9">
    <w:abstractNumId w:val="1"/>
  </w:num>
  <w:num w:numId="10">
    <w:abstractNumId w:val="18"/>
  </w:num>
  <w:num w:numId="11">
    <w:abstractNumId w:val="11"/>
  </w:num>
  <w:num w:numId="12">
    <w:abstractNumId w:val="3"/>
  </w:num>
  <w:num w:numId="13">
    <w:abstractNumId w:val="16"/>
  </w:num>
  <w:num w:numId="14">
    <w:abstractNumId w:val="23"/>
  </w:num>
  <w:num w:numId="15">
    <w:abstractNumId w:val="0"/>
  </w:num>
  <w:num w:numId="16">
    <w:abstractNumId w:val="7"/>
  </w:num>
  <w:num w:numId="17">
    <w:abstractNumId w:val="19"/>
  </w:num>
  <w:num w:numId="18">
    <w:abstractNumId w:val="27"/>
  </w:num>
  <w:num w:numId="19">
    <w:abstractNumId w:val="25"/>
  </w:num>
  <w:num w:numId="20">
    <w:abstractNumId w:val="17"/>
  </w:num>
  <w:num w:numId="21">
    <w:abstractNumId w:val="22"/>
  </w:num>
  <w:num w:numId="22">
    <w:abstractNumId w:val="20"/>
  </w:num>
  <w:num w:numId="23">
    <w:abstractNumId w:val="2"/>
  </w:num>
  <w:num w:numId="24">
    <w:abstractNumId w:val="14"/>
  </w:num>
  <w:num w:numId="25">
    <w:abstractNumId w:val="5"/>
  </w:num>
  <w:num w:numId="26">
    <w:abstractNumId w:val="28"/>
  </w:num>
  <w:num w:numId="27">
    <w:abstractNumId w:val="24"/>
  </w:num>
  <w:num w:numId="28">
    <w:abstractNumId w:val="9"/>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284"/>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03"/>
    <w:rsid w:val="00000CBC"/>
    <w:rsid w:val="00004244"/>
    <w:rsid w:val="00010587"/>
    <w:rsid w:val="000131A1"/>
    <w:rsid w:val="00020442"/>
    <w:rsid w:val="00020E4D"/>
    <w:rsid w:val="00026451"/>
    <w:rsid w:val="00036A99"/>
    <w:rsid w:val="000445A5"/>
    <w:rsid w:val="00047356"/>
    <w:rsid w:val="000503FA"/>
    <w:rsid w:val="000564A5"/>
    <w:rsid w:val="00056DDA"/>
    <w:rsid w:val="00060572"/>
    <w:rsid w:val="0006744E"/>
    <w:rsid w:val="00083440"/>
    <w:rsid w:val="00091E0F"/>
    <w:rsid w:val="00097032"/>
    <w:rsid w:val="000B45F5"/>
    <w:rsid w:val="000B4D8D"/>
    <w:rsid w:val="000B72BF"/>
    <w:rsid w:val="000C469C"/>
    <w:rsid w:val="000C60C2"/>
    <w:rsid w:val="000D6259"/>
    <w:rsid w:val="000E10C3"/>
    <w:rsid w:val="000E1FC5"/>
    <w:rsid w:val="000E27FC"/>
    <w:rsid w:val="000E7003"/>
    <w:rsid w:val="000F16FB"/>
    <w:rsid w:val="000F3991"/>
    <w:rsid w:val="00100BF8"/>
    <w:rsid w:val="00101F73"/>
    <w:rsid w:val="00105B60"/>
    <w:rsid w:val="001146A7"/>
    <w:rsid w:val="001162A9"/>
    <w:rsid w:val="00117240"/>
    <w:rsid w:val="00127D49"/>
    <w:rsid w:val="0013131D"/>
    <w:rsid w:val="00135222"/>
    <w:rsid w:val="00135B5F"/>
    <w:rsid w:val="00136ECA"/>
    <w:rsid w:val="001372CD"/>
    <w:rsid w:val="00161CEC"/>
    <w:rsid w:val="0016250A"/>
    <w:rsid w:val="00162934"/>
    <w:rsid w:val="001641A1"/>
    <w:rsid w:val="0016429D"/>
    <w:rsid w:val="001643A6"/>
    <w:rsid w:val="00165ABF"/>
    <w:rsid w:val="00172EAE"/>
    <w:rsid w:val="001737AC"/>
    <w:rsid w:val="0017755E"/>
    <w:rsid w:val="00186AE8"/>
    <w:rsid w:val="00192B83"/>
    <w:rsid w:val="001A1F78"/>
    <w:rsid w:val="001A56A5"/>
    <w:rsid w:val="001A56DF"/>
    <w:rsid w:val="001A637F"/>
    <w:rsid w:val="001A7987"/>
    <w:rsid w:val="001A7EBE"/>
    <w:rsid w:val="001B27B0"/>
    <w:rsid w:val="001C50C1"/>
    <w:rsid w:val="001D1C9F"/>
    <w:rsid w:val="001D4842"/>
    <w:rsid w:val="001D5A44"/>
    <w:rsid w:val="001E3FCF"/>
    <w:rsid w:val="001E501F"/>
    <w:rsid w:val="001E7E5A"/>
    <w:rsid w:val="001F167C"/>
    <w:rsid w:val="001F2805"/>
    <w:rsid w:val="001F4D5C"/>
    <w:rsid w:val="001F7411"/>
    <w:rsid w:val="00200117"/>
    <w:rsid w:val="00203309"/>
    <w:rsid w:val="00203C09"/>
    <w:rsid w:val="00204096"/>
    <w:rsid w:val="00205A7A"/>
    <w:rsid w:val="00214989"/>
    <w:rsid w:val="0021742B"/>
    <w:rsid w:val="00221B0E"/>
    <w:rsid w:val="002317F4"/>
    <w:rsid w:val="00231AC9"/>
    <w:rsid w:val="00236F86"/>
    <w:rsid w:val="002439A2"/>
    <w:rsid w:val="00254C45"/>
    <w:rsid w:val="00256DB1"/>
    <w:rsid w:val="002606C0"/>
    <w:rsid w:val="0026482D"/>
    <w:rsid w:val="00271259"/>
    <w:rsid w:val="0027451A"/>
    <w:rsid w:val="0029172F"/>
    <w:rsid w:val="002A17C6"/>
    <w:rsid w:val="002A206D"/>
    <w:rsid w:val="002A6CEE"/>
    <w:rsid w:val="002B44F2"/>
    <w:rsid w:val="002C527B"/>
    <w:rsid w:val="002D3E38"/>
    <w:rsid w:val="002D62C3"/>
    <w:rsid w:val="002D6B8E"/>
    <w:rsid w:val="002F207E"/>
    <w:rsid w:val="002F5D5C"/>
    <w:rsid w:val="002F6B3B"/>
    <w:rsid w:val="00300324"/>
    <w:rsid w:val="00302278"/>
    <w:rsid w:val="003057C0"/>
    <w:rsid w:val="00311EA0"/>
    <w:rsid w:val="00316112"/>
    <w:rsid w:val="00316253"/>
    <w:rsid w:val="00322AF5"/>
    <w:rsid w:val="0032333B"/>
    <w:rsid w:val="00333B80"/>
    <w:rsid w:val="00337BFF"/>
    <w:rsid w:val="00360106"/>
    <w:rsid w:val="0036617E"/>
    <w:rsid w:val="00366DEF"/>
    <w:rsid w:val="0037619D"/>
    <w:rsid w:val="0038246C"/>
    <w:rsid w:val="00383B20"/>
    <w:rsid w:val="003A0C68"/>
    <w:rsid w:val="003A1E0B"/>
    <w:rsid w:val="003A33BF"/>
    <w:rsid w:val="003A5AB9"/>
    <w:rsid w:val="003B5B50"/>
    <w:rsid w:val="003C158A"/>
    <w:rsid w:val="003C4514"/>
    <w:rsid w:val="003D06F6"/>
    <w:rsid w:val="003E5D77"/>
    <w:rsid w:val="003F0A4D"/>
    <w:rsid w:val="003F324C"/>
    <w:rsid w:val="003F4DED"/>
    <w:rsid w:val="00400889"/>
    <w:rsid w:val="00405E03"/>
    <w:rsid w:val="00415BF8"/>
    <w:rsid w:val="00421213"/>
    <w:rsid w:val="00423EDE"/>
    <w:rsid w:val="00434DBD"/>
    <w:rsid w:val="00435407"/>
    <w:rsid w:val="00435CCC"/>
    <w:rsid w:val="00440B19"/>
    <w:rsid w:val="00440BAD"/>
    <w:rsid w:val="00445577"/>
    <w:rsid w:val="00454576"/>
    <w:rsid w:val="00457892"/>
    <w:rsid w:val="0046256C"/>
    <w:rsid w:val="00462722"/>
    <w:rsid w:val="00463CA1"/>
    <w:rsid w:val="00465159"/>
    <w:rsid w:val="004742A5"/>
    <w:rsid w:val="00475FBA"/>
    <w:rsid w:val="004770E0"/>
    <w:rsid w:val="00480240"/>
    <w:rsid w:val="00481A0E"/>
    <w:rsid w:val="00487B25"/>
    <w:rsid w:val="0049540C"/>
    <w:rsid w:val="00495ACC"/>
    <w:rsid w:val="00497BC6"/>
    <w:rsid w:val="004B5CE3"/>
    <w:rsid w:val="004B6BA6"/>
    <w:rsid w:val="004C6DCF"/>
    <w:rsid w:val="004D5185"/>
    <w:rsid w:val="004E19C3"/>
    <w:rsid w:val="004E4855"/>
    <w:rsid w:val="004E73B1"/>
    <w:rsid w:val="004F1426"/>
    <w:rsid w:val="004F5140"/>
    <w:rsid w:val="004F6E12"/>
    <w:rsid w:val="004F73F4"/>
    <w:rsid w:val="004F7C56"/>
    <w:rsid w:val="00504613"/>
    <w:rsid w:val="00514583"/>
    <w:rsid w:val="00520ABB"/>
    <w:rsid w:val="0052465F"/>
    <w:rsid w:val="0052535B"/>
    <w:rsid w:val="00525463"/>
    <w:rsid w:val="00527256"/>
    <w:rsid w:val="00530126"/>
    <w:rsid w:val="00531334"/>
    <w:rsid w:val="00546D99"/>
    <w:rsid w:val="0054754E"/>
    <w:rsid w:val="005476F3"/>
    <w:rsid w:val="00551234"/>
    <w:rsid w:val="00555A37"/>
    <w:rsid w:val="00561CC5"/>
    <w:rsid w:val="005642CD"/>
    <w:rsid w:val="005655A3"/>
    <w:rsid w:val="005736BD"/>
    <w:rsid w:val="00573962"/>
    <w:rsid w:val="005806E8"/>
    <w:rsid w:val="0058071A"/>
    <w:rsid w:val="00580D40"/>
    <w:rsid w:val="00591CC1"/>
    <w:rsid w:val="00594DE2"/>
    <w:rsid w:val="0059552E"/>
    <w:rsid w:val="005962B7"/>
    <w:rsid w:val="005A31AB"/>
    <w:rsid w:val="005A4987"/>
    <w:rsid w:val="005A4F81"/>
    <w:rsid w:val="005A775F"/>
    <w:rsid w:val="005B1D57"/>
    <w:rsid w:val="005B4F0D"/>
    <w:rsid w:val="005C2334"/>
    <w:rsid w:val="005C5A3C"/>
    <w:rsid w:val="005D1095"/>
    <w:rsid w:val="005D363A"/>
    <w:rsid w:val="005D448E"/>
    <w:rsid w:val="005D5524"/>
    <w:rsid w:val="005D5B38"/>
    <w:rsid w:val="005E04D9"/>
    <w:rsid w:val="005E360F"/>
    <w:rsid w:val="005E418E"/>
    <w:rsid w:val="005F090A"/>
    <w:rsid w:val="0060142B"/>
    <w:rsid w:val="0060276F"/>
    <w:rsid w:val="00602EC1"/>
    <w:rsid w:val="00603919"/>
    <w:rsid w:val="00607066"/>
    <w:rsid w:val="006076D6"/>
    <w:rsid w:val="00614F5E"/>
    <w:rsid w:val="0061531F"/>
    <w:rsid w:val="00615F55"/>
    <w:rsid w:val="00620001"/>
    <w:rsid w:val="0062129E"/>
    <w:rsid w:val="00623DEE"/>
    <w:rsid w:val="00626E05"/>
    <w:rsid w:val="00627931"/>
    <w:rsid w:val="00631049"/>
    <w:rsid w:val="00637787"/>
    <w:rsid w:val="00640668"/>
    <w:rsid w:val="0064550A"/>
    <w:rsid w:val="006619AF"/>
    <w:rsid w:val="00666AB2"/>
    <w:rsid w:val="00684A84"/>
    <w:rsid w:val="006B4916"/>
    <w:rsid w:val="006C251C"/>
    <w:rsid w:val="006D39D0"/>
    <w:rsid w:val="006D430D"/>
    <w:rsid w:val="006D4C0C"/>
    <w:rsid w:val="006D5C2E"/>
    <w:rsid w:val="006E1F14"/>
    <w:rsid w:val="006E2CC4"/>
    <w:rsid w:val="006E7318"/>
    <w:rsid w:val="006E7D4E"/>
    <w:rsid w:val="007040C7"/>
    <w:rsid w:val="00706150"/>
    <w:rsid w:val="00712B0D"/>
    <w:rsid w:val="007136B1"/>
    <w:rsid w:val="00713C83"/>
    <w:rsid w:val="007219AF"/>
    <w:rsid w:val="0072307E"/>
    <w:rsid w:val="007266BB"/>
    <w:rsid w:val="007322FA"/>
    <w:rsid w:val="00733069"/>
    <w:rsid w:val="00733204"/>
    <w:rsid w:val="00734510"/>
    <w:rsid w:val="00744604"/>
    <w:rsid w:val="007449FD"/>
    <w:rsid w:val="0075308D"/>
    <w:rsid w:val="00756791"/>
    <w:rsid w:val="00761D71"/>
    <w:rsid w:val="00762E2D"/>
    <w:rsid w:val="007710E8"/>
    <w:rsid w:val="00772E77"/>
    <w:rsid w:val="00772F52"/>
    <w:rsid w:val="00783355"/>
    <w:rsid w:val="00783626"/>
    <w:rsid w:val="00784A0A"/>
    <w:rsid w:val="00784C27"/>
    <w:rsid w:val="00790754"/>
    <w:rsid w:val="00792D4C"/>
    <w:rsid w:val="00797780"/>
    <w:rsid w:val="007A3DA7"/>
    <w:rsid w:val="007B5F5A"/>
    <w:rsid w:val="007B6431"/>
    <w:rsid w:val="007C58B1"/>
    <w:rsid w:val="007D1BAD"/>
    <w:rsid w:val="007D4DB8"/>
    <w:rsid w:val="007D7568"/>
    <w:rsid w:val="007E4D27"/>
    <w:rsid w:val="007E53F9"/>
    <w:rsid w:val="007F3BB5"/>
    <w:rsid w:val="007F3BE1"/>
    <w:rsid w:val="00800036"/>
    <w:rsid w:val="00804CEE"/>
    <w:rsid w:val="00813789"/>
    <w:rsid w:val="0081734A"/>
    <w:rsid w:val="00817B75"/>
    <w:rsid w:val="00826CD6"/>
    <w:rsid w:val="00836E97"/>
    <w:rsid w:val="00844D18"/>
    <w:rsid w:val="00874591"/>
    <w:rsid w:val="00876C2A"/>
    <w:rsid w:val="00882C22"/>
    <w:rsid w:val="00886837"/>
    <w:rsid w:val="00891CD1"/>
    <w:rsid w:val="00895F4D"/>
    <w:rsid w:val="008A5840"/>
    <w:rsid w:val="008A66E0"/>
    <w:rsid w:val="008B2C52"/>
    <w:rsid w:val="008B5877"/>
    <w:rsid w:val="008C0862"/>
    <w:rsid w:val="008C1204"/>
    <w:rsid w:val="008C7E8F"/>
    <w:rsid w:val="008D0209"/>
    <w:rsid w:val="008E13C7"/>
    <w:rsid w:val="008E2F64"/>
    <w:rsid w:val="008F4C3E"/>
    <w:rsid w:val="008F53CE"/>
    <w:rsid w:val="00902395"/>
    <w:rsid w:val="0090660C"/>
    <w:rsid w:val="00907C14"/>
    <w:rsid w:val="009104A0"/>
    <w:rsid w:val="009170CF"/>
    <w:rsid w:val="0092605D"/>
    <w:rsid w:val="00934DFB"/>
    <w:rsid w:val="00936822"/>
    <w:rsid w:val="00944B2B"/>
    <w:rsid w:val="00950F97"/>
    <w:rsid w:val="00955A87"/>
    <w:rsid w:val="009572A3"/>
    <w:rsid w:val="00976292"/>
    <w:rsid w:val="00990673"/>
    <w:rsid w:val="009939D1"/>
    <w:rsid w:val="00994E1B"/>
    <w:rsid w:val="00996EA6"/>
    <w:rsid w:val="009B0FBD"/>
    <w:rsid w:val="009B1246"/>
    <w:rsid w:val="009B3940"/>
    <w:rsid w:val="009B535C"/>
    <w:rsid w:val="009B7A36"/>
    <w:rsid w:val="009B7DF3"/>
    <w:rsid w:val="009C11BD"/>
    <w:rsid w:val="009C19F7"/>
    <w:rsid w:val="009C4B76"/>
    <w:rsid w:val="009E36C5"/>
    <w:rsid w:val="009E4C3E"/>
    <w:rsid w:val="009E5045"/>
    <w:rsid w:val="009F124E"/>
    <w:rsid w:val="009F5769"/>
    <w:rsid w:val="009F69D3"/>
    <w:rsid w:val="009F75B5"/>
    <w:rsid w:val="009F76B7"/>
    <w:rsid w:val="009F77A4"/>
    <w:rsid w:val="00A03A33"/>
    <w:rsid w:val="00A07783"/>
    <w:rsid w:val="00A13AB9"/>
    <w:rsid w:val="00A22E6C"/>
    <w:rsid w:val="00A245B6"/>
    <w:rsid w:val="00A25E84"/>
    <w:rsid w:val="00A32EE0"/>
    <w:rsid w:val="00A35FB9"/>
    <w:rsid w:val="00A37951"/>
    <w:rsid w:val="00A509BD"/>
    <w:rsid w:val="00A55AEE"/>
    <w:rsid w:val="00A564DA"/>
    <w:rsid w:val="00A60E2C"/>
    <w:rsid w:val="00A80B8D"/>
    <w:rsid w:val="00A91DF6"/>
    <w:rsid w:val="00A92E80"/>
    <w:rsid w:val="00A94FC8"/>
    <w:rsid w:val="00A958B8"/>
    <w:rsid w:val="00A96603"/>
    <w:rsid w:val="00A97C7F"/>
    <w:rsid w:val="00AB32D9"/>
    <w:rsid w:val="00AB6AEF"/>
    <w:rsid w:val="00AC62DF"/>
    <w:rsid w:val="00AC6504"/>
    <w:rsid w:val="00AD1066"/>
    <w:rsid w:val="00AD681C"/>
    <w:rsid w:val="00AE0D64"/>
    <w:rsid w:val="00AE0E75"/>
    <w:rsid w:val="00AE172E"/>
    <w:rsid w:val="00AF673B"/>
    <w:rsid w:val="00B0053A"/>
    <w:rsid w:val="00B05B17"/>
    <w:rsid w:val="00B05F13"/>
    <w:rsid w:val="00B22C3E"/>
    <w:rsid w:val="00B22DBE"/>
    <w:rsid w:val="00B654C5"/>
    <w:rsid w:val="00B657EB"/>
    <w:rsid w:val="00B65A21"/>
    <w:rsid w:val="00B66C5D"/>
    <w:rsid w:val="00B73084"/>
    <w:rsid w:val="00B80CE7"/>
    <w:rsid w:val="00B86C4D"/>
    <w:rsid w:val="00B90B49"/>
    <w:rsid w:val="00B91262"/>
    <w:rsid w:val="00B949EB"/>
    <w:rsid w:val="00B94D4F"/>
    <w:rsid w:val="00BA070A"/>
    <w:rsid w:val="00BA662A"/>
    <w:rsid w:val="00BA7D01"/>
    <w:rsid w:val="00BB158E"/>
    <w:rsid w:val="00BB2CB0"/>
    <w:rsid w:val="00BC44E9"/>
    <w:rsid w:val="00BC6C9E"/>
    <w:rsid w:val="00BC769A"/>
    <w:rsid w:val="00BD1C95"/>
    <w:rsid w:val="00BD72DE"/>
    <w:rsid w:val="00BE1A5B"/>
    <w:rsid w:val="00BE5DE8"/>
    <w:rsid w:val="00BF258D"/>
    <w:rsid w:val="00BF6059"/>
    <w:rsid w:val="00BF76EB"/>
    <w:rsid w:val="00C10572"/>
    <w:rsid w:val="00C16936"/>
    <w:rsid w:val="00C30584"/>
    <w:rsid w:val="00C355BD"/>
    <w:rsid w:val="00C35AC9"/>
    <w:rsid w:val="00C36712"/>
    <w:rsid w:val="00C43DEF"/>
    <w:rsid w:val="00C44760"/>
    <w:rsid w:val="00C57933"/>
    <w:rsid w:val="00C60706"/>
    <w:rsid w:val="00C61F25"/>
    <w:rsid w:val="00C620A5"/>
    <w:rsid w:val="00C62E40"/>
    <w:rsid w:val="00C640F9"/>
    <w:rsid w:val="00C70348"/>
    <w:rsid w:val="00C70818"/>
    <w:rsid w:val="00C715B5"/>
    <w:rsid w:val="00C7192E"/>
    <w:rsid w:val="00C71A4D"/>
    <w:rsid w:val="00C723BF"/>
    <w:rsid w:val="00C75153"/>
    <w:rsid w:val="00C752C8"/>
    <w:rsid w:val="00C75847"/>
    <w:rsid w:val="00C75B52"/>
    <w:rsid w:val="00C871AE"/>
    <w:rsid w:val="00C871DA"/>
    <w:rsid w:val="00C90542"/>
    <w:rsid w:val="00C93778"/>
    <w:rsid w:val="00CA0675"/>
    <w:rsid w:val="00CA1E50"/>
    <w:rsid w:val="00CA6CA6"/>
    <w:rsid w:val="00CB1C2C"/>
    <w:rsid w:val="00CB49DF"/>
    <w:rsid w:val="00CB51F6"/>
    <w:rsid w:val="00CB5F25"/>
    <w:rsid w:val="00CC22DE"/>
    <w:rsid w:val="00CC3832"/>
    <w:rsid w:val="00CD3EDE"/>
    <w:rsid w:val="00CD3F2B"/>
    <w:rsid w:val="00CD53C1"/>
    <w:rsid w:val="00CD5CC9"/>
    <w:rsid w:val="00CD7382"/>
    <w:rsid w:val="00CE0342"/>
    <w:rsid w:val="00CE335E"/>
    <w:rsid w:val="00CE5819"/>
    <w:rsid w:val="00CF1BEC"/>
    <w:rsid w:val="00CF3840"/>
    <w:rsid w:val="00D0270E"/>
    <w:rsid w:val="00D066AB"/>
    <w:rsid w:val="00D11D77"/>
    <w:rsid w:val="00D22CD5"/>
    <w:rsid w:val="00D263AB"/>
    <w:rsid w:val="00D3026C"/>
    <w:rsid w:val="00D30791"/>
    <w:rsid w:val="00D37D19"/>
    <w:rsid w:val="00D47E6C"/>
    <w:rsid w:val="00D604FE"/>
    <w:rsid w:val="00D641F9"/>
    <w:rsid w:val="00D65317"/>
    <w:rsid w:val="00D71255"/>
    <w:rsid w:val="00D7572E"/>
    <w:rsid w:val="00D867C0"/>
    <w:rsid w:val="00D86C5A"/>
    <w:rsid w:val="00DA350F"/>
    <w:rsid w:val="00DA408C"/>
    <w:rsid w:val="00DB3B18"/>
    <w:rsid w:val="00DB6E99"/>
    <w:rsid w:val="00DC2A30"/>
    <w:rsid w:val="00DC6B12"/>
    <w:rsid w:val="00DD1BE7"/>
    <w:rsid w:val="00DD6A99"/>
    <w:rsid w:val="00DE2F83"/>
    <w:rsid w:val="00DF0301"/>
    <w:rsid w:val="00DF1094"/>
    <w:rsid w:val="00DF1A0E"/>
    <w:rsid w:val="00DF57CD"/>
    <w:rsid w:val="00E02ED7"/>
    <w:rsid w:val="00E068F1"/>
    <w:rsid w:val="00E13180"/>
    <w:rsid w:val="00E150B2"/>
    <w:rsid w:val="00E15AAA"/>
    <w:rsid w:val="00E22ECD"/>
    <w:rsid w:val="00E24BA8"/>
    <w:rsid w:val="00E27C7D"/>
    <w:rsid w:val="00E32003"/>
    <w:rsid w:val="00E422D1"/>
    <w:rsid w:val="00E47240"/>
    <w:rsid w:val="00E53921"/>
    <w:rsid w:val="00E54AB3"/>
    <w:rsid w:val="00E615F0"/>
    <w:rsid w:val="00E70C2D"/>
    <w:rsid w:val="00E76CB4"/>
    <w:rsid w:val="00E807BD"/>
    <w:rsid w:val="00E80C87"/>
    <w:rsid w:val="00E83CA8"/>
    <w:rsid w:val="00E91517"/>
    <w:rsid w:val="00E915F2"/>
    <w:rsid w:val="00E94F61"/>
    <w:rsid w:val="00E97885"/>
    <w:rsid w:val="00EA29DA"/>
    <w:rsid w:val="00EA3E17"/>
    <w:rsid w:val="00EA6845"/>
    <w:rsid w:val="00EB2043"/>
    <w:rsid w:val="00EB39B3"/>
    <w:rsid w:val="00EB4CB4"/>
    <w:rsid w:val="00EB6E10"/>
    <w:rsid w:val="00EB7140"/>
    <w:rsid w:val="00EC0E1B"/>
    <w:rsid w:val="00EC3144"/>
    <w:rsid w:val="00ED0ACE"/>
    <w:rsid w:val="00ED10A7"/>
    <w:rsid w:val="00ED1CD0"/>
    <w:rsid w:val="00ED2530"/>
    <w:rsid w:val="00ED4DA0"/>
    <w:rsid w:val="00ED677C"/>
    <w:rsid w:val="00EE43B7"/>
    <w:rsid w:val="00EF0CEF"/>
    <w:rsid w:val="00EF0E3A"/>
    <w:rsid w:val="00EF1F7A"/>
    <w:rsid w:val="00EF71FC"/>
    <w:rsid w:val="00F03AED"/>
    <w:rsid w:val="00F04498"/>
    <w:rsid w:val="00F0775C"/>
    <w:rsid w:val="00F10B50"/>
    <w:rsid w:val="00F201BC"/>
    <w:rsid w:val="00F233D7"/>
    <w:rsid w:val="00F26919"/>
    <w:rsid w:val="00F318E4"/>
    <w:rsid w:val="00F32B93"/>
    <w:rsid w:val="00F364E3"/>
    <w:rsid w:val="00F3773D"/>
    <w:rsid w:val="00F43B98"/>
    <w:rsid w:val="00F51226"/>
    <w:rsid w:val="00F52FF0"/>
    <w:rsid w:val="00F54B84"/>
    <w:rsid w:val="00F55D70"/>
    <w:rsid w:val="00F61C41"/>
    <w:rsid w:val="00F737A7"/>
    <w:rsid w:val="00F73CE5"/>
    <w:rsid w:val="00F81AE5"/>
    <w:rsid w:val="00F832DE"/>
    <w:rsid w:val="00F864E2"/>
    <w:rsid w:val="00F90E03"/>
    <w:rsid w:val="00F92A8A"/>
    <w:rsid w:val="00F97670"/>
    <w:rsid w:val="00FA2A0E"/>
    <w:rsid w:val="00FA4AB6"/>
    <w:rsid w:val="00FA6E74"/>
    <w:rsid w:val="00FB540E"/>
    <w:rsid w:val="00FB6877"/>
    <w:rsid w:val="00FC2928"/>
    <w:rsid w:val="00FC3204"/>
    <w:rsid w:val="00FD3E54"/>
    <w:rsid w:val="00FD5DBC"/>
    <w:rsid w:val="00FE4BE3"/>
    <w:rsid w:val="00FE53B3"/>
    <w:rsid w:val="00FF09BF"/>
    <w:rsid w:val="00FF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C341494"/>
  <w15:docId w15:val="{C251C420-48E4-43F5-B92F-8BD04536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E7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4E48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4E48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F2805"/>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uiPriority w:val="99"/>
    <w:qFormat/>
    <w:rsid w:val="001F2805"/>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uiPriority w:val="99"/>
    <w:qFormat/>
    <w:rsid w:val="001F2805"/>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uiPriority w:val="99"/>
    <w:qFormat/>
    <w:rsid w:val="001F2805"/>
    <w:pPr>
      <w:keepNext/>
      <w:autoSpaceDE w:val="0"/>
      <w:autoSpaceDN w:val="0"/>
      <w:spacing w:before="60" w:after="60" w:line="360" w:lineRule="exact"/>
      <w:jc w:val="both"/>
      <w:outlineLvl w:val="6"/>
    </w:pPr>
    <w:rPr>
      <w:rFonts w:ascii=".VnArial" w:eastAsia="Times New Roman" w:hAnsi=".VnArial" w:cs=".VnArial"/>
      <w:b/>
      <w:bCs/>
      <w:sz w:val="26"/>
      <w:szCs w:val="26"/>
      <w:lang w:val="en-GB"/>
    </w:rPr>
  </w:style>
  <w:style w:type="paragraph" w:styleId="Heading8">
    <w:name w:val="heading 8"/>
    <w:basedOn w:val="Normal"/>
    <w:next w:val="Normal"/>
    <w:link w:val="Heading8Char"/>
    <w:uiPriority w:val="99"/>
    <w:qFormat/>
    <w:rsid w:val="001F2805"/>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uiPriority w:val="99"/>
    <w:qFormat/>
    <w:rsid w:val="001F2805"/>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70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4E48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4E4855"/>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E150B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150B2"/>
    <w:rPr>
      <w:rFonts w:ascii="Tahoma" w:hAnsi="Tahoma" w:cs="Tahoma"/>
      <w:sz w:val="16"/>
      <w:szCs w:val="16"/>
    </w:rPr>
  </w:style>
  <w:style w:type="paragraph" w:customStyle="1" w:styleId="WPNormal">
    <w:name w:val="WP_Normal"/>
    <w:basedOn w:val="Normal"/>
    <w:rsid w:val="008A5840"/>
    <w:pPr>
      <w:spacing w:after="0" w:line="240" w:lineRule="auto"/>
    </w:pPr>
    <w:rPr>
      <w:rFonts w:ascii="Monaco" w:eastAsia="Times New Roman" w:hAnsi="Monaco" w:cs="Times New Roman"/>
      <w:sz w:val="24"/>
      <w:szCs w:val="24"/>
    </w:rPr>
  </w:style>
  <w:style w:type="paragraph" w:customStyle="1" w:styleId="17">
    <w:name w:val="_17"/>
    <w:basedOn w:val="Normal"/>
    <w:rsid w:val="008A5840"/>
    <w:pPr>
      <w:widowControl w:val="0"/>
      <w:spacing w:after="0" w:line="240" w:lineRule="auto"/>
    </w:pPr>
    <w:rPr>
      <w:rFonts w:ascii="Times" w:eastAsia="Times New Roman" w:hAnsi="Times" w:cs="Times New Roman"/>
      <w:sz w:val="24"/>
      <w:szCs w:val="24"/>
    </w:rPr>
  </w:style>
  <w:style w:type="paragraph" w:customStyle="1" w:styleId="TableParagraph">
    <w:name w:val="Table Paragraph"/>
    <w:basedOn w:val="Normal"/>
    <w:uiPriority w:val="99"/>
    <w:qFormat/>
    <w:rsid w:val="008A5840"/>
    <w:pPr>
      <w:widowControl w:val="0"/>
      <w:autoSpaceDE w:val="0"/>
      <w:autoSpaceDN w:val="0"/>
      <w:spacing w:after="0" w:line="240" w:lineRule="auto"/>
      <w:ind w:left="105"/>
    </w:pPr>
    <w:rPr>
      <w:rFonts w:ascii="Times New Roman" w:eastAsia="Times New Roman" w:hAnsi="Times New Roman" w:cs="Times New Roman"/>
      <w:lang w:bidi="en-US"/>
    </w:rPr>
  </w:style>
  <w:style w:type="paragraph" w:styleId="FootnoteText">
    <w:name w:val="footnote text"/>
    <w:basedOn w:val="Normal"/>
    <w:link w:val="FootnoteTextChar"/>
    <w:unhideWhenUsed/>
    <w:rsid w:val="008A5840"/>
    <w:pPr>
      <w:spacing w:after="0" w:line="240" w:lineRule="auto"/>
    </w:pPr>
    <w:rPr>
      <w:rFonts w:ascii="Times" w:eastAsia="Times New Roman" w:hAnsi="Times" w:cs="Times New Roman"/>
      <w:sz w:val="20"/>
      <w:szCs w:val="20"/>
    </w:rPr>
  </w:style>
  <w:style w:type="character" w:customStyle="1" w:styleId="FootnoteTextChar">
    <w:name w:val="Footnote Text Char"/>
    <w:basedOn w:val="DefaultParagraphFont"/>
    <w:link w:val="FootnoteText"/>
    <w:rsid w:val="008A5840"/>
    <w:rPr>
      <w:rFonts w:ascii="Times" w:eastAsia="Times New Roman" w:hAnsi="Times" w:cs="Times New Roman"/>
      <w:sz w:val="20"/>
      <w:szCs w:val="20"/>
    </w:rPr>
  </w:style>
  <w:style w:type="character" w:styleId="FootnoteReference">
    <w:name w:val="footnote reference"/>
    <w:basedOn w:val="DefaultParagraphFont"/>
    <w:semiHidden/>
    <w:unhideWhenUsed/>
    <w:rsid w:val="008A5840"/>
    <w:rPr>
      <w:vertAlign w:val="superscript"/>
    </w:rPr>
  </w:style>
  <w:style w:type="paragraph" w:styleId="BalloonText">
    <w:name w:val="Balloon Text"/>
    <w:basedOn w:val="Normal"/>
    <w:link w:val="BalloonTextChar"/>
    <w:uiPriority w:val="99"/>
    <w:semiHidden/>
    <w:unhideWhenUsed/>
    <w:rsid w:val="0076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D71"/>
    <w:rPr>
      <w:rFonts w:ascii="Tahoma" w:hAnsi="Tahoma" w:cs="Tahoma"/>
      <w:sz w:val="16"/>
      <w:szCs w:val="16"/>
    </w:rPr>
  </w:style>
  <w:style w:type="paragraph" w:styleId="Header">
    <w:name w:val="header"/>
    <w:basedOn w:val="Normal"/>
    <w:link w:val="HeaderChar"/>
    <w:uiPriority w:val="99"/>
    <w:unhideWhenUsed/>
    <w:rsid w:val="0076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D71"/>
  </w:style>
  <w:style w:type="paragraph" w:styleId="Footer">
    <w:name w:val="footer"/>
    <w:basedOn w:val="Normal"/>
    <w:link w:val="FooterChar"/>
    <w:uiPriority w:val="99"/>
    <w:unhideWhenUsed/>
    <w:rsid w:val="0076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D71"/>
  </w:style>
  <w:style w:type="paragraph" w:styleId="TOCHeading">
    <w:name w:val="TOC Heading"/>
    <w:basedOn w:val="Heading1"/>
    <w:next w:val="Normal"/>
    <w:uiPriority w:val="39"/>
    <w:unhideWhenUsed/>
    <w:qFormat/>
    <w:rsid w:val="002F6B3B"/>
    <w:pPr>
      <w:outlineLvl w:val="9"/>
    </w:pPr>
  </w:style>
  <w:style w:type="paragraph" w:styleId="TOC1">
    <w:name w:val="toc 1"/>
    <w:basedOn w:val="Normal"/>
    <w:next w:val="Normal"/>
    <w:autoRedefine/>
    <w:uiPriority w:val="39"/>
    <w:unhideWhenUsed/>
    <w:rsid w:val="002F6B3B"/>
    <w:pPr>
      <w:spacing w:after="100"/>
    </w:pPr>
  </w:style>
  <w:style w:type="character" w:styleId="Hyperlink">
    <w:name w:val="Hyperlink"/>
    <w:basedOn w:val="DefaultParagraphFont"/>
    <w:uiPriority w:val="99"/>
    <w:unhideWhenUsed/>
    <w:rsid w:val="002F6B3B"/>
    <w:rPr>
      <w:color w:val="0000FF" w:themeColor="hyperlink"/>
      <w:u w:val="single"/>
    </w:rPr>
  </w:style>
  <w:style w:type="table" w:styleId="TableGrid">
    <w:name w:val="Table Grid"/>
    <w:basedOn w:val="TableNormal"/>
    <w:rsid w:val="003E5D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E0E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AE0E75"/>
    <w:rPr>
      <w:i/>
      <w:iCs/>
    </w:rPr>
  </w:style>
  <w:style w:type="character" w:styleId="Strong">
    <w:name w:val="Strong"/>
    <w:basedOn w:val="DefaultParagraphFont"/>
    <w:qFormat/>
    <w:rsid w:val="007D4DB8"/>
    <w:rPr>
      <w:b/>
      <w:bCs/>
    </w:rPr>
  </w:style>
  <w:style w:type="paragraph" w:styleId="TOC2">
    <w:name w:val="toc 2"/>
    <w:basedOn w:val="Normal"/>
    <w:next w:val="Normal"/>
    <w:autoRedefine/>
    <w:uiPriority w:val="39"/>
    <w:unhideWhenUsed/>
    <w:rsid w:val="00100BF8"/>
    <w:pPr>
      <w:spacing w:after="100"/>
      <w:ind w:left="220"/>
    </w:pPr>
  </w:style>
  <w:style w:type="paragraph" w:styleId="TOC3">
    <w:name w:val="toc 3"/>
    <w:basedOn w:val="Normal"/>
    <w:next w:val="Normal"/>
    <w:autoRedefine/>
    <w:uiPriority w:val="39"/>
    <w:unhideWhenUsed/>
    <w:rsid w:val="00100BF8"/>
    <w:pPr>
      <w:spacing w:after="100"/>
      <w:ind w:left="440"/>
    </w:pPr>
  </w:style>
  <w:style w:type="paragraph" w:styleId="ListParagraph">
    <w:name w:val="List Paragraph"/>
    <w:basedOn w:val="Normal"/>
    <w:uiPriority w:val="34"/>
    <w:qFormat/>
    <w:rsid w:val="00100BF8"/>
    <w:pPr>
      <w:ind w:left="720"/>
      <w:contextualSpacing/>
    </w:pPr>
  </w:style>
  <w:style w:type="paragraph" w:customStyle="1" w:styleId="CHINHVAN">
    <w:name w:val="CHINH VAN"/>
    <w:basedOn w:val="Normal"/>
    <w:qFormat/>
    <w:rsid w:val="006E2CC4"/>
    <w:pPr>
      <w:widowControl w:val="0"/>
      <w:autoSpaceDE w:val="0"/>
      <w:autoSpaceDN w:val="0"/>
      <w:adjustRightInd w:val="0"/>
      <w:spacing w:before="80" w:after="0" w:line="320" w:lineRule="atLeast"/>
      <w:ind w:firstLine="454"/>
      <w:jc w:val="both"/>
    </w:pPr>
    <w:rPr>
      <w:rFonts w:ascii="Times New Roman" w:eastAsia="MS Mincho" w:hAnsi="Times New Roman" w:cs="Times New Roman"/>
      <w:color w:val="201E1E"/>
      <w:sz w:val="24"/>
      <w:szCs w:val="24"/>
      <w:lang w:val="de-DE" w:eastAsia="ja-JP"/>
    </w:rPr>
  </w:style>
  <w:style w:type="character" w:customStyle="1" w:styleId="Heading4Char">
    <w:name w:val="Heading 4 Char"/>
    <w:basedOn w:val="DefaultParagraphFont"/>
    <w:link w:val="Heading4"/>
    <w:uiPriority w:val="99"/>
    <w:rsid w:val="001F2805"/>
    <w:rPr>
      <w:rFonts w:ascii=".VnTime" w:eastAsia="Times New Roman" w:hAnsi=".VnTime" w:cs=".VnTime"/>
      <w:b/>
      <w:bCs/>
      <w:sz w:val="28"/>
      <w:szCs w:val="28"/>
      <w:lang w:val="en-GB"/>
    </w:rPr>
  </w:style>
  <w:style w:type="character" w:customStyle="1" w:styleId="Heading5Char">
    <w:name w:val="Heading 5 Char"/>
    <w:basedOn w:val="DefaultParagraphFont"/>
    <w:link w:val="Heading5"/>
    <w:uiPriority w:val="99"/>
    <w:rsid w:val="001F2805"/>
    <w:rPr>
      <w:rFonts w:ascii=".VnTime" w:eastAsia="Times New Roman" w:hAnsi=".VnTime" w:cs=".VnTime"/>
      <w:b/>
      <w:bCs/>
      <w:i/>
      <w:iCs/>
      <w:sz w:val="28"/>
      <w:szCs w:val="28"/>
      <w:lang w:val="en-GB"/>
    </w:rPr>
  </w:style>
  <w:style w:type="character" w:customStyle="1" w:styleId="Heading6Char">
    <w:name w:val="Heading 6 Char"/>
    <w:basedOn w:val="DefaultParagraphFont"/>
    <w:link w:val="Heading6"/>
    <w:uiPriority w:val="99"/>
    <w:rsid w:val="001F2805"/>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1F2805"/>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1F2805"/>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1F2805"/>
    <w:rPr>
      <w:rFonts w:ascii=".VnBodoniH" w:eastAsia="Times New Roman" w:hAnsi=".VnBodoniH" w:cs=".VnBodoniH"/>
      <w:b/>
      <w:bCs/>
      <w:sz w:val="32"/>
      <w:szCs w:val="32"/>
      <w:lang w:val="fr-FR"/>
    </w:rPr>
  </w:style>
  <w:style w:type="paragraph" w:customStyle="1" w:styleId="rtejustify">
    <w:name w:val="rtejustify"/>
    <w:basedOn w:val="Normal"/>
    <w:rsid w:val="001F280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F2805"/>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rsid w:val="001F2805"/>
    <w:rPr>
      <w:rFonts w:ascii=".VnTime" w:eastAsia="Times New Roman" w:hAnsi=".VnTime" w:cs=".VnTime"/>
      <w:i/>
      <w:iCs/>
      <w:sz w:val="24"/>
      <w:szCs w:val="24"/>
      <w:lang w:val="pt-BR"/>
    </w:rPr>
  </w:style>
  <w:style w:type="paragraph" w:styleId="BodyTextIndent2">
    <w:name w:val="Body Text Indent 2"/>
    <w:basedOn w:val="Normal"/>
    <w:link w:val="BodyTextIndent2Char"/>
    <w:uiPriority w:val="99"/>
    <w:rsid w:val="001F2805"/>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BodyTextIndent2Char">
    <w:name w:val="Body Text Indent 2 Char"/>
    <w:basedOn w:val="DefaultParagraphFont"/>
    <w:link w:val="BodyTextIndent2"/>
    <w:uiPriority w:val="99"/>
    <w:rsid w:val="001F2805"/>
    <w:rPr>
      <w:rFonts w:ascii=".VnTime" w:eastAsia="Times New Roman" w:hAnsi=".VnTime" w:cs=".VnTime"/>
      <w:sz w:val="28"/>
      <w:szCs w:val="28"/>
      <w:lang w:val="en-GB"/>
    </w:rPr>
  </w:style>
  <w:style w:type="paragraph" w:styleId="BodyTextIndent3">
    <w:name w:val="Body Text Indent 3"/>
    <w:basedOn w:val="Normal"/>
    <w:link w:val="BodyTextIndent3Char"/>
    <w:uiPriority w:val="99"/>
    <w:rsid w:val="001F2805"/>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uiPriority w:val="99"/>
    <w:rsid w:val="001F2805"/>
    <w:rPr>
      <w:rFonts w:ascii=".VnTime" w:eastAsia="Times New Roman" w:hAnsi=".VnTime" w:cs=".VnTime"/>
      <w:sz w:val="28"/>
      <w:szCs w:val="28"/>
      <w:lang w:val="en-GB"/>
    </w:rPr>
  </w:style>
  <w:style w:type="paragraph" w:styleId="Title">
    <w:name w:val="Title"/>
    <w:basedOn w:val="Normal"/>
    <w:link w:val="TitleChar"/>
    <w:uiPriority w:val="99"/>
    <w:qFormat/>
    <w:rsid w:val="001F2805"/>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uiPriority w:val="99"/>
    <w:rsid w:val="001F2805"/>
    <w:rPr>
      <w:rFonts w:ascii=".VnTimeH" w:eastAsia="Times New Roman" w:hAnsi=".VnTimeH" w:cs=".VnTimeH"/>
      <w:b/>
      <w:bCs/>
      <w:sz w:val="28"/>
      <w:szCs w:val="28"/>
      <w:lang w:val="en-GB"/>
    </w:rPr>
  </w:style>
  <w:style w:type="paragraph" w:styleId="Subtitle">
    <w:name w:val="Subtitle"/>
    <w:basedOn w:val="Normal"/>
    <w:link w:val="SubtitleChar"/>
    <w:qFormat/>
    <w:rsid w:val="001F2805"/>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1F2805"/>
    <w:rPr>
      <w:rFonts w:ascii=".VnTimeH" w:eastAsia="Times New Roman" w:hAnsi=".VnTimeH" w:cs=".VnTimeH"/>
      <w:b/>
      <w:bCs/>
      <w:sz w:val="32"/>
      <w:szCs w:val="32"/>
      <w:lang w:val="en-GB"/>
    </w:rPr>
  </w:style>
  <w:style w:type="paragraph" w:styleId="BodyText">
    <w:name w:val="Body Text"/>
    <w:basedOn w:val="Normal"/>
    <w:link w:val="BodyTextChar"/>
    <w:uiPriority w:val="99"/>
    <w:rsid w:val="001F2805"/>
    <w:pPr>
      <w:autoSpaceDE w:val="0"/>
      <w:autoSpaceDN w:val="0"/>
      <w:spacing w:before="60" w:after="60" w:line="360" w:lineRule="exact"/>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1F2805"/>
    <w:rPr>
      <w:rFonts w:ascii=".VnTime" w:eastAsia="Times New Roman" w:hAnsi=".VnTime" w:cs=".VnTime"/>
      <w:sz w:val="28"/>
      <w:szCs w:val="28"/>
      <w:lang w:val="en-GB"/>
    </w:rPr>
  </w:style>
  <w:style w:type="paragraph" w:styleId="Caption">
    <w:name w:val="caption"/>
    <w:basedOn w:val="Normal"/>
    <w:next w:val="Normal"/>
    <w:qFormat/>
    <w:rsid w:val="001F2805"/>
    <w:pPr>
      <w:autoSpaceDE w:val="0"/>
      <w:autoSpaceDN w:val="0"/>
      <w:spacing w:before="200" w:after="100" w:line="360" w:lineRule="auto"/>
      <w:jc w:val="both"/>
    </w:pPr>
    <w:rPr>
      <w:rFonts w:ascii=".VnTime" w:eastAsia="Times New Roman" w:hAnsi=".VnTime" w:cs=".VnTime"/>
      <w:b/>
      <w:bCs/>
      <w:i/>
      <w:iCs/>
      <w:sz w:val="28"/>
      <w:szCs w:val="28"/>
      <w:lang w:val="en-GB"/>
    </w:rPr>
  </w:style>
  <w:style w:type="paragraph" w:styleId="BodyText3">
    <w:name w:val="Body Text 3"/>
    <w:basedOn w:val="Normal"/>
    <w:link w:val="BodyText3Char"/>
    <w:uiPriority w:val="99"/>
    <w:rsid w:val="001F2805"/>
    <w:pPr>
      <w:autoSpaceDE w:val="0"/>
      <w:autoSpaceDN w:val="0"/>
      <w:spacing w:before="60" w:after="60" w:line="300" w:lineRule="exact"/>
      <w:jc w:val="both"/>
    </w:pPr>
    <w:rPr>
      <w:rFonts w:ascii=".VnArial" w:eastAsia="Times New Roman" w:hAnsi=".VnArial" w:cs=".VnArial"/>
      <w:sz w:val="26"/>
      <w:szCs w:val="26"/>
      <w:lang w:val="en-GB"/>
    </w:rPr>
  </w:style>
  <w:style w:type="character" w:customStyle="1" w:styleId="BodyText3Char">
    <w:name w:val="Body Text 3 Char"/>
    <w:basedOn w:val="DefaultParagraphFont"/>
    <w:link w:val="BodyText3"/>
    <w:uiPriority w:val="99"/>
    <w:rsid w:val="001F2805"/>
    <w:rPr>
      <w:rFonts w:ascii=".VnArial" w:eastAsia="Times New Roman" w:hAnsi=".VnArial" w:cs=".VnArial"/>
      <w:sz w:val="26"/>
      <w:szCs w:val="26"/>
      <w:lang w:val="en-GB"/>
    </w:rPr>
  </w:style>
  <w:style w:type="paragraph" w:customStyle="1" w:styleId="mc">
    <w:name w:val="mc"/>
    <w:basedOn w:val="Normal"/>
    <w:rsid w:val="001F2805"/>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uiPriority w:val="99"/>
    <w:rsid w:val="001F2805"/>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styleId="PageNumber">
    <w:name w:val="page number"/>
    <w:basedOn w:val="DefaultParagraphFont"/>
    <w:uiPriority w:val="99"/>
    <w:rsid w:val="001F2805"/>
  </w:style>
  <w:style w:type="paragraph" w:styleId="EndnoteText">
    <w:name w:val="endnote text"/>
    <w:basedOn w:val="Normal"/>
    <w:link w:val="EndnoteTextChar"/>
    <w:semiHidden/>
    <w:rsid w:val="001F2805"/>
    <w:pPr>
      <w:spacing w:before="60" w:after="60" w:line="360" w:lineRule="exact"/>
      <w:jc w:val="both"/>
    </w:pPr>
    <w:rPr>
      <w:rFonts w:ascii="Arial" w:eastAsia="Times New Roman" w:hAnsi="Arial" w:cs="Arial"/>
      <w:sz w:val="20"/>
      <w:szCs w:val="20"/>
      <w:lang w:val="en-GB"/>
    </w:rPr>
  </w:style>
  <w:style w:type="character" w:customStyle="1" w:styleId="EndnoteTextChar">
    <w:name w:val="Endnote Text Char"/>
    <w:basedOn w:val="DefaultParagraphFont"/>
    <w:link w:val="EndnoteText"/>
    <w:semiHidden/>
    <w:rsid w:val="001F2805"/>
    <w:rPr>
      <w:rFonts w:ascii="Arial" w:eastAsia="Times New Roman" w:hAnsi="Arial" w:cs="Arial"/>
      <w:sz w:val="20"/>
      <w:szCs w:val="20"/>
      <w:lang w:val="en-GB"/>
    </w:rPr>
  </w:style>
  <w:style w:type="character" w:styleId="EndnoteReference">
    <w:name w:val="endnote reference"/>
    <w:semiHidden/>
    <w:rsid w:val="001F2805"/>
    <w:rPr>
      <w:vertAlign w:val="superscript"/>
    </w:rPr>
  </w:style>
  <w:style w:type="character" w:styleId="FollowedHyperlink">
    <w:name w:val="FollowedHyperlink"/>
    <w:uiPriority w:val="99"/>
    <w:rsid w:val="001F2805"/>
    <w:rPr>
      <w:color w:val="800080"/>
      <w:u w:val="single"/>
    </w:rPr>
  </w:style>
  <w:style w:type="numbering" w:customStyle="1" w:styleId="NoList1">
    <w:name w:val="No List1"/>
    <w:next w:val="NoList"/>
    <w:semiHidden/>
    <w:rsid w:val="001F2805"/>
  </w:style>
  <w:style w:type="paragraph" w:customStyle="1" w:styleId="Char">
    <w:name w:val="Char"/>
    <w:basedOn w:val="Normal"/>
    <w:rsid w:val="001F2805"/>
    <w:pPr>
      <w:spacing w:before="60" w:after="160" w:line="240" w:lineRule="exact"/>
      <w:jc w:val="both"/>
    </w:pPr>
    <w:rPr>
      <w:rFonts w:ascii="Verdana" w:eastAsia="Times New Roman" w:hAnsi="Verdana" w:cs="Times New Roman"/>
      <w:sz w:val="20"/>
      <w:szCs w:val="20"/>
    </w:rPr>
  </w:style>
  <w:style w:type="paragraph" w:styleId="BodyText2">
    <w:name w:val="Body Text 2"/>
    <w:basedOn w:val="Normal"/>
    <w:link w:val="BodyText2Char"/>
    <w:uiPriority w:val="99"/>
    <w:rsid w:val="001F2805"/>
    <w:pPr>
      <w:spacing w:before="60" w:after="60" w:line="360" w:lineRule="exact"/>
      <w:jc w:val="both"/>
    </w:pPr>
    <w:rPr>
      <w:rFonts w:ascii=".VnTime" w:eastAsia="Times New Roman" w:hAnsi=".VnTime" w:cs="Times New Roman"/>
      <w:b/>
      <w:sz w:val="28"/>
      <w:szCs w:val="20"/>
    </w:rPr>
  </w:style>
  <w:style w:type="character" w:customStyle="1" w:styleId="BodyText2Char">
    <w:name w:val="Body Text 2 Char"/>
    <w:basedOn w:val="DefaultParagraphFont"/>
    <w:link w:val="BodyText2"/>
    <w:uiPriority w:val="99"/>
    <w:rsid w:val="001F2805"/>
    <w:rPr>
      <w:rFonts w:ascii=".VnTime" w:eastAsia="Times New Roman" w:hAnsi=".VnTime" w:cs="Times New Roman"/>
      <w:b/>
      <w:sz w:val="28"/>
      <w:szCs w:val="20"/>
    </w:rPr>
  </w:style>
  <w:style w:type="character" w:styleId="CommentReference">
    <w:name w:val="annotation reference"/>
    <w:semiHidden/>
    <w:unhideWhenUsed/>
    <w:rsid w:val="001F2805"/>
    <w:rPr>
      <w:sz w:val="16"/>
      <w:szCs w:val="16"/>
    </w:rPr>
  </w:style>
  <w:style w:type="paragraph" w:styleId="CommentText">
    <w:name w:val="annotation text"/>
    <w:basedOn w:val="Normal"/>
    <w:link w:val="CommentTextChar"/>
    <w:unhideWhenUsed/>
    <w:rsid w:val="001F2805"/>
    <w:pPr>
      <w:autoSpaceDE w:val="0"/>
      <w:autoSpaceDN w:val="0"/>
      <w:spacing w:before="60" w:after="60" w:line="360" w:lineRule="exact"/>
      <w:jc w:val="both"/>
    </w:pPr>
    <w:rPr>
      <w:rFonts w:ascii=".VnTime" w:eastAsia="Times New Roman" w:hAnsi=".VnTime" w:cs="Times New Roman"/>
      <w:sz w:val="20"/>
      <w:szCs w:val="20"/>
      <w:lang w:val="en-GB"/>
    </w:rPr>
  </w:style>
  <w:style w:type="character" w:customStyle="1" w:styleId="CommentTextChar">
    <w:name w:val="Comment Text Char"/>
    <w:basedOn w:val="DefaultParagraphFont"/>
    <w:link w:val="CommentText"/>
    <w:rsid w:val="001F2805"/>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unhideWhenUsed/>
    <w:rsid w:val="001F2805"/>
    <w:rPr>
      <w:b/>
      <w:bCs/>
    </w:rPr>
  </w:style>
  <w:style w:type="character" w:customStyle="1" w:styleId="CommentSubjectChar">
    <w:name w:val="Comment Subject Char"/>
    <w:basedOn w:val="CommentTextChar"/>
    <w:link w:val="CommentSubject"/>
    <w:uiPriority w:val="99"/>
    <w:rsid w:val="001F2805"/>
    <w:rPr>
      <w:rFonts w:ascii=".VnTime" w:eastAsia="Times New Roman" w:hAnsi=".VnTime" w:cs="Times New Roman"/>
      <w:b/>
      <w:bCs/>
      <w:sz w:val="20"/>
      <w:szCs w:val="20"/>
      <w:lang w:val="en-GB"/>
    </w:rPr>
  </w:style>
  <w:style w:type="paragraph" w:styleId="Revision">
    <w:name w:val="Revision"/>
    <w:hidden/>
    <w:uiPriority w:val="99"/>
    <w:semiHidden/>
    <w:rsid w:val="001F2805"/>
    <w:pPr>
      <w:spacing w:before="60" w:after="60" w:line="360" w:lineRule="exact"/>
      <w:jc w:val="both"/>
    </w:pPr>
    <w:rPr>
      <w:rFonts w:ascii=".VnTime" w:eastAsia="Times New Roman" w:hAnsi=".VnTime" w:cs=".VnTime"/>
      <w:sz w:val="28"/>
      <w:szCs w:val="28"/>
      <w:lang w:val="en-GB"/>
    </w:rPr>
  </w:style>
  <w:style w:type="paragraph" w:customStyle="1" w:styleId="Body">
    <w:name w:val="Body"/>
    <w:basedOn w:val="Normal"/>
    <w:uiPriority w:val="1"/>
    <w:qFormat/>
    <w:rsid w:val="001F2805"/>
    <w:pPr>
      <w:widowControl w:val="0"/>
      <w:spacing w:after="0" w:line="240" w:lineRule="auto"/>
    </w:pPr>
    <w:rPr>
      <w:rFonts w:ascii="Arial" w:eastAsia="Arial" w:hAnsi="Arial" w:cs="Times New Roman"/>
      <w:sz w:val="24"/>
      <w:szCs w:val="24"/>
    </w:rPr>
  </w:style>
  <w:style w:type="paragraph" w:customStyle="1" w:styleId="sao">
    <w:name w:val="sao"/>
    <w:basedOn w:val="Normal"/>
    <w:qFormat/>
    <w:rsid w:val="001F2805"/>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table" w:styleId="MediumGrid3-Accent1">
    <w:name w:val="Medium Grid 3 Accent 1"/>
    <w:basedOn w:val="TableNormal"/>
    <w:uiPriority w:val="69"/>
    <w:rsid w:val="001F2805"/>
    <w:pPr>
      <w:spacing w:after="0" w:line="240" w:lineRule="auto"/>
    </w:pPr>
    <w:rPr>
      <w:rFonts w:ascii="Times New Roman" w:eastAsia="Calibri" w:hAnsi="Times New Roman" w:cs="Times New Roman"/>
      <w:sz w:val="26"/>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oSpacingChar">
    <w:name w:val="No Spacing Char"/>
    <w:link w:val="NoSpacing"/>
    <w:uiPriority w:val="1"/>
    <w:locked/>
    <w:rsid w:val="001F2805"/>
    <w:rPr>
      <w:rFonts w:ascii="PMingLiU" w:eastAsia="PMingLiU" w:hAnsi="PMingLiU"/>
      <w:sz w:val="24"/>
      <w:szCs w:val="24"/>
      <w:lang w:eastAsia="zh-TW"/>
    </w:rPr>
  </w:style>
  <w:style w:type="paragraph" w:styleId="NoSpacing">
    <w:name w:val="No Spacing"/>
    <w:link w:val="NoSpacingChar"/>
    <w:uiPriority w:val="1"/>
    <w:qFormat/>
    <w:rsid w:val="001F2805"/>
    <w:pPr>
      <w:spacing w:after="0" w:line="240" w:lineRule="auto"/>
    </w:pPr>
    <w:rPr>
      <w:rFonts w:ascii="PMingLiU" w:eastAsia="PMingLiU" w:hAnsi="PMingLiU"/>
      <w:sz w:val="24"/>
      <w:szCs w:val="24"/>
      <w:lang w:eastAsia="zh-TW"/>
    </w:rPr>
  </w:style>
  <w:style w:type="character" w:customStyle="1" w:styleId="alt-edited">
    <w:name w:val="alt-edited"/>
    <w:basedOn w:val="DefaultParagraphFont"/>
    <w:rsid w:val="001F2805"/>
  </w:style>
  <w:style w:type="paragraph" w:customStyle="1" w:styleId="font5">
    <w:name w:val="font5"/>
    <w:basedOn w:val="Normal"/>
    <w:rsid w:val="001F2805"/>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6">
    <w:name w:val="font6"/>
    <w:basedOn w:val="Normal"/>
    <w:rsid w:val="001F2805"/>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xl65">
    <w:name w:val="xl65"/>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6">
    <w:name w:val="xl66"/>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6"/>
      <w:szCs w:val="26"/>
    </w:rPr>
  </w:style>
  <w:style w:type="paragraph" w:customStyle="1" w:styleId="xl67">
    <w:name w:val="xl67"/>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8">
    <w:name w:val="xl68"/>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69">
    <w:name w:val="xl69"/>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6"/>
      <w:szCs w:val="26"/>
    </w:rPr>
  </w:style>
  <w:style w:type="paragraph" w:customStyle="1" w:styleId="xl70">
    <w:name w:val="xl70"/>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6"/>
      <w:szCs w:val="26"/>
    </w:rPr>
  </w:style>
  <w:style w:type="paragraph" w:customStyle="1" w:styleId="xl71">
    <w:name w:val="xl71"/>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6"/>
      <w:szCs w:val="26"/>
    </w:rPr>
  </w:style>
  <w:style w:type="paragraph" w:customStyle="1" w:styleId="xl72">
    <w:name w:val="xl72"/>
    <w:basedOn w:val="Normal"/>
    <w:rsid w:val="001F2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73">
    <w:name w:val="xl73"/>
    <w:basedOn w:val="Normal"/>
    <w:rsid w:val="001F2805"/>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1F2805"/>
    <w:pPr>
      <w:spacing w:after="0" w:line="240" w:lineRule="auto"/>
    </w:pPr>
    <w:rPr>
      <w:rFonts w:ascii="Consolas" w:eastAsia="Calibri" w:hAnsi="Consolas" w:cs="Times New Roman"/>
      <w:sz w:val="21"/>
      <w:szCs w:val="21"/>
      <w:lang w:eastAsia="ja-JP"/>
    </w:rPr>
  </w:style>
  <w:style w:type="character" w:customStyle="1" w:styleId="PlainTextChar">
    <w:name w:val="Plain Text Char"/>
    <w:basedOn w:val="DefaultParagraphFont"/>
    <w:link w:val="PlainText"/>
    <w:uiPriority w:val="99"/>
    <w:rsid w:val="001F2805"/>
    <w:rPr>
      <w:rFonts w:ascii="Consolas" w:eastAsia="Calibri" w:hAnsi="Consolas" w:cs="Times New Roman"/>
      <w:sz w:val="21"/>
      <w:szCs w:val="21"/>
      <w:lang w:eastAsia="ja-JP"/>
    </w:rPr>
  </w:style>
  <w:style w:type="character" w:customStyle="1" w:styleId="Style1Char">
    <w:name w:val="Style1 Char"/>
    <w:link w:val="Style1"/>
    <w:locked/>
    <w:rsid w:val="001F2805"/>
    <w:rPr>
      <w:rFonts w:ascii=".VnTime" w:hAnsi=".VnTime" w:cs=".VnTime"/>
      <w:lang w:val="en-GB"/>
    </w:rPr>
  </w:style>
  <w:style w:type="paragraph" w:customStyle="1" w:styleId="Style1">
    <w:name w:val="Style1"/>
    <w:basedOn w:val="CommentText"/>
    <w:link w:val="Style1Char"/>
    <w:qFormat/>
    <w:rsid w:val="001F2805"/>
    <w:rPr>
      <w:rFonts w:eastAsiaTheme="minorEastAsia" w:cs=".VnTime"/>
      <w:sz w:val="22"/>
      <w:szCs w:val="22"/>
    </w:rPr>
  </w:style>
  <w:style w:type="character" w:customStyle="1" w:styleId="CommentTextChar1">
    <w:name w:val="Comment Text Char1"/>
    <w:uiPriority w:val="99"/>
    <w:locked/>
    <w:rsid w:val="001F2805"/>
    <w:rPr>
      <w:rFonts w:eastAsia="Times New Roman"/>
      <w:sz w:val="20"/>
    </w:rPr>
  </w:style>
  <w:style w:type="character" w:customStyle="1" w:styleId="CommentSubjectChar1">
    <w:name w:val="Comment Subject Char1"/>
    <w:uiPriority w:val="99"/>
    <w:semiHidden/>
    <w:locked/>
    <w:rsid w:val="001F2805"/>
    <w:rPr>
      <w:rFonts w:eastAsia="Times New Roman"/>
      <w:b/>
      <w:sz w:val="20"/>
    </w:rPr>
  </w:style>
  <w:style w:type="character" w:customStyle="1" w:styleId="BalloonTextChar1">
    <w:name w:val="Balloon Text Char1"/>
    <w:uiPriority w:val="99"/>
    <w:semiHidden/>
    <w:locked/>
    <w:rsid w:val="001F2805"/>
    <w:rPr>
      <w:rFonts w:cs="Times New Roman"/>
      <w:sz w:val="2"/>
      <w:lang w:val="en-US" w:eastAsia="en-US"/>
    </w:rPr>
  </w:style>
  <w:style w:type="paragraph" w:customStyle="1" w:styleId="Default">
    <w:name w:val="Default"/>
    <w:uiPriority w:val="99"/>
    <w:rsid w:val="001F2805"/>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NOT">
    <w:name w:val="NOT"/>
    <w:basedOn w:val="ListParagraph"/>
    <w:link w:val="NOTChar"/>
    <w:qFormat/>
    <w:rsid w:val="001F2805"/>
    <w:pPr>
      <w:widowControl w:val="0"/>
      <w:autoSpaceDE w:val="0"/>
      <w:autoSpaceDN w:val="0"/>
      <w:adjustRightInd w:val="0"/>
      <w:spacing w:before="120" w:after="120" w:line="288" w:lineRule="auto"/>
      <w:ind w:left="0"/>
      <w:contextualSpacing w:val="0"/>
      <w:jc w:val="both"/>
    </w:pPr>
    <w:rPr>
      <w:rFonts w:ascii="Arial" w:eastAsia="Calibri" w:hAnsi="Arial" w:cs="Times New Roman"/>
      <w:lang w:val="vi-VN"/>
    </w:rPr>
  </w:style>
  <w:style w:type="character" w:customStyle="1" w:styleId="NOTChar">
    <w:name w:val="NOT Char"/>
    <w:link w:val="NOT"/>
    <w:rsid w:val="001F2805"/>
    <w:rPr>
      <w:rFonts w:ascii="Arial" w:eastAsia="Calibri" w:hAnsi="Arial" w:cs="Times New Roman"/>
      <w:lang w:val="vi-VN"/>
    </w:rPr>
  </w:style>
  <w:style w:type="paragraph" w:customStyle="1" w:styleId="---">
    <w:name w:val="---"/>
    <w:basedOn w:val="Normal"/>
    <w:link w:val="---Char"/>
    <w:qFormat/>
    <w:rsid w:val="001F2805"/>
    <w:pPr>
      <w:numPr>
        <w:numId w:val="2"/>
      </w:numPr>
      <w:spacing w:before="120" w:after="120" w:line="288" w:lineRule="auto"/>
      <w:jc w:val="both"/>
    </w:pPr>
    <w:rPr>
      <w:rFonts w:ascii="Arial" w:eastAsia="Calibri" w:hAnsi="Arial" w:cs="Times New Roman"/>
      <w:spacing w:val="-4"/>
      <w:lang w:eastAsia="ja-JP"/>
    </w:rPr>
  </w:style>
  <w:style w:type="character" w:customStyle="1" w:styleId="---Char">
    <w:name w:val="--- Char"/>
    <w:link w:val="---"/>
    <w:rsid w:val="001F2805"/>
    <w:rPr>
      <w:rFonts w:ascii="Arial" w:eastAsia="Calibri" w:hAnsi="Arial" w:cs="Times New Roman"/>
      <w:spacing w:val="-4"/>
      <w:lang w:eastAsia="ja-JP"/>
    </w:rPr>
  </w:style>
  <w:style w:type="paragraph" w:customStyle="1" w:styleId="bfre18">
    <w:name w:val="bfre 18"/>
    <w:basedOn w:val="Normal"/>
    <w:link w:val="bfre18Char"/>
    <w:qFormat/>
    <w:rsid w:val="001F2805"/>
    <w:pPr>
      <w:spacing w:before="360" w:after="0"/>
      <w:jc w:val="both"/>
    </w:pPr>
    <w:rPr>
      <w:rFonts w:ascii="Arial" w:eastAsia="Calibri" w:hAnsi="Arial" w:cs="Times New Roman"/>
      <w:b/>
      <w:spacing w:val="-4"/>
      <w:sz w:val="24"/>
    </w:rPr>
  </w:style>
  <w:style w:type="character" w:customStyle="1" w:styleId="bfre18Char">
    <w:name w:val="bfre 18 Char"/>
    <w:link w:val="bfre18"/>
    <w:rsid w:val="001F2805"/>
    <w:rPr>
      <w:rFonts w:ascii="Arial" w:eastAsia="Calibri" w:hAnsi="Arial" w:cs="Times New Roman"/>
      <w:b/>
      <w:spacing w:val="-4"/>
      <w:sz w:val="24"/>
    </w:rPr>
  </w:style>
  <w:style w:type="character" w:customStyle="1" w:styleId="longtext">
    <w:name w:val="long_text"/>
    <w:uiPriority w:val="99"/>
    <w:rsid w:val="001F2805"/>
    <w:rPr>
      <w:rFonts w:cs="Times New Roman"/>
    </w:rPr>
  </w:style>
  <w:style w:type="paragraph" w:customStyle="1" w:styleId="Char1">
    <w:name w:val="Char1"/>
    <w:basedOn w:val="Normal"/>
    <w:rsid w:val="001F2805"/>
    <w:pPr>
      <w:spacing w:after="160" w:line="240" w:lineRule="exact"/>
    </w:pPr>
    <w:rPr>
      <w:rFonts w:ascii="Verdana" w:eastAsia="Times New Roman" w:hAnsi="Verdana" w:cs="Times New Roman"/>
      <w:sz w:val="20"/>
      <w:szCs w:val="20"/>
    </w:rPr>
  </w:style>
  <w:style w:type="paragraph" w:customStyle="1" w:styleId="StyleJustified">
    <w:name w:val="Style Justified"/>
    <w:basedOn w:val="Normal"/>
    <w:uiPriority w:val="99"/>
    <w:rsid w:val="001F2805"/>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uiPriority w:val="99"/>
    <w:rsid w:val="001F2805"/>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1CharCharCharCharCharCharCharCharCharCharCharCharCharCharCharCharCharCharCharChar1">
    <w:name w:val="Char1 Char Char Char Char Char Char Char Char Char Char Char Char Char Char Char Char Char Char Char Char1"/>
    <w:basedOn w:val="Normal"/>
    <w:autoRedefine/>
    <w:uiPriority w:val="99"/>
    <w:rsid w:val="001F2805"/>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CharChar">
    <w:name w:val="Char Char Char"/>
    <w:basedOn w:val="Normal"/>
    <w:next w:val="Normal"/>
    <w:autoRedefine/>
    <w:semiHidden/>
    <w:rsid w:val="00400889"/>
    <w:pPr>
      <w:spacing w:before="120" w:after="120" w:line="312" w:lineRule="auto"/>
    </w:pPr>
    <w:rPr>
      <w:rFonts w:ascii="Times New Roman" w:eastAsia="Times New Roman" w:hAnsi="Times New Roman" w:cs="Times New Roman"/>
      <w:sz w:val="28"/>
      <w:szCs w:val="28"/>
    </w:rPr>
  </w:style>
  <w:style w:type="character" w:styleId="PlaceholderText">
    <w:name w:val="Placeholder Text"/>
    <w:basedOn w:val="DefaultParagraphFont"/>
    <w:uiPriority w:val="99"/>
    <w:semiHidden/>
    <w:rsid w:val="00733069"/>
    <w:rPr>
      <w:color w:val="808080"/>
    </w:rPr>
  </w:style>
  <w:style w:type="paragraph" w:customStyle="1" w:styleId="CharCharChar0">
    <w:name w:val="Char Char Char"/>
    <w:basedOn w:val="Normal"/>
    <w:next w:val="Normal"/>
    <w:autoRedefine/>
    <w:semiHidden/>
    <w:rsid w:val="00E15AAA"/>
    <w:pPr>
      <w:spacing w:before="120" w:after="120" w:line="312" w:lineRule="auto"/>
    </w:pPr>
    <w:rPr>
      <w:rFonts w:ascii="Times New Roman" w:eastAsia="Times New Roman" w:hAnsi="Times New Roman" w:cs="Times New Roman"/>
      <w:sz w:val="28"/>
      <w:szCs w:val="28"/>
    </w:rPr>
  </w:style>
  <w:style w:type="numbering" w:customStyle="1" w:styleId="CurrentList1">
    <w:name w:val="Current List1"/>
    <w:rsid w:val="00186AE8"/>
    <w:pPr>
      <w:numPr>
        <w:numId w:val="13"/>
      </w:numPr>
    </w:pPr>
  </w:style>
  <w:style w:type="character" w:customStyle="1" w:styleId="UnresolvedMention">
    <w:name w:val="Unresolved Mention"/>
    <w:basedOn w:val="DefaultParagraphFont"/>
    <w:uiPriority w:val="99"/>
    <w:semiHidden/>
    <w:unhideWhenUsed/>
    <w:rsid w:val="008C1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042">
      <w:bodyDiv w:val="1"/>
      <w:marLeft w:val="0"/>
      <w:marRight w:val="0"/>
      <w:marTop w:val="0"/>
      <w:marBottom w:val="0"/>
      <w:divBdr>
        <w:top w:val="none" w:sz="0" w:space="0" w:color="auto"/>
        <w:left w:val="none" w:sz="0" w:space="0" w:color="auto"/>
        <w:bottom w:val="none" w:sz="0" w:space="0" w:color="auto"/>
        <w:right w:val="none" w:sz="0" w:space="0" w:color="auto"/>
      </w:divBdr>
    </w:div>
    <w:div w:id="145049831">
      <w:bodyDiv w:val="1"/>
      <w:marLeft w:val="0"/>
      <w:marRight w:val="0"/>
      <w:marTop w:val="0"/>
      <w:marBottom w:val="0"/>
      <w:divBdr>
        <w:top w:val="none" w:sz="0" w:space="0" w:color="auto"/>
        <w:left w:val="none" w:sz="0" w:space="0" w:color="auto"/>
        <w:bottom w:val="none" w:sz="0" w:space="0" w:color="auto"/>
        <w:right w:val="none" w:sz="0" w:space="0" w:color="auto"/>
      </w:divBdr>
      <w:divsChild>
        <w:div w:id="1258292327">
          <w:marLeft w:val="0"/>
          <w:marRight w:val="0"/>
          <w:marTop w:val="0"/>
          <w:marBottom w:val="0"/>
          <w:divBdr>
            <w:top w:val="none" w:sz="0" w:space="0" w:color="auto"/>
            <w:left w:val="none" w:sz="0" w:space="0" w:color="auto"/>
            <w:bottom w:val="none" w:sz="0" w:space="0" w:color="auto"/>
            <w:right w:val="none" w:sz="0" w:space="0" w:color="auto"/>
          </w:divBdr>
        </w:div>
        <w:div w:id="1706829757">
          <w:marLeft w:val="0"/>
          <w:marRight w:val="0"/>
          <w:marTop w:val="0"/>
          <w:marBottom w:val="0"/>
          <w:divBdr>
            <w:top w:val="none" w:sz="0" w:space="0" w:color="auto"/>
            <w:left w:val="none" w:sz="0" w:space="0" w:color="auto"/>
            <w:bottom w:val="none" w:sz="0" w:space="0" w:color="auto"/>
            <w:right w:val="none" w:sz="0" w:space="0" w:color="auto"/>
          </w:divBdr>
        </w:div>
      </w:divsChild>
    </w:div>
    <w:div w:id="319698000">
      <w:bodyDiv w:val="1"/>
      <w:marLeft w:val="0"/>
      <w:marRight w:val="0"/>
      <w:marTop w:val="0"/>
      <w:marBottom w:val="0"/>
      <w:divBdr>
        <w:top w:val="none" w:sz="0" w:space="0" w:color="auto"/>
        <w:left w:val="none" w:sz="0" w:space="0" w:color="auto"/>
        <w:bottom w:val="none" w:sz="0" w:space="0" w:color="auto"/>
        <w:right w:val="none" w:sz="0" w:space="0" w:color="auto"/>
      </w:divBdr>
    </w:div>
    <w:div w:id="473572988">
      <w:bodyDiv w:val="1"/>
      <w:marLeft w:val="0"/>
      <w:marRight w:val="0"/>
      <w:marTop w:val="0"/>
      <w:marBottom w:val="0"/>
      <w:divBdr>
        <w:top w:val="none" w:sz="0" w:space="0" w:color="auto"/>
        <w:left w:val="none" w:sz="0" w:space="0" w:color="auto"/>
        <w:bottom w:val="none" w:sz="0" w:space="0" w:color="auto"/>
        <w:right w:val="none" w:sz="0" w:space="0" w:color="auto"/>
      </w:divBdr>
    </w:div>
    <w:div w:id="553614913">
      <w:bodyDiv w:val="1"/>
      <w:marLeft w:val="0"/>
      <w:marRight w:val="0"/>
      <w:marTop w:val="0"/>
      <w:marBottom w:val="0"/>
      <w:divBdr>
        <w:top w:val="none" w:sz="0" w:space="0" w:color="auto"/>
        <w:left w:val="none" w:sz="0" w:space="0" w:color="auto"/>
        <w:bottom w:val="none" w:sz="0" w:space="0" w:color="auto"/>
        <w:right w:val="none" w:sz="0" w:space="0" w:color="auto"/>
      </w:divBdr>
    </w:div>
    <w:div w:id="565268080">
      <w:bodyDiv w:val="1"/>
      <w:marLeft w:val="0"/>
      <w:marRight w:val="0"/>
      <w:marTop w:val="0"/>
      <w:marBottom w:val="0"/>
      <w:divBdr>
        <w:top w:val="none" w:sz="0" w:space="0" w:color="auto"/>
        <w:left w:val="none" w:sz="0" w:space="0" w:color="auto"/>
        <w:bottom w:val="none" w:sz="0" w:space="0" w:color="auto"/>
        <w:right w:val="none" w:sz="0" w:space="0" w:color="auto"/>
      </w:divBdr>
    </w:div>
    <w:div w:id="789203384">
      <w:bodyDiv w:val="1"/>
      <w:marLeft w:val="0"/>
      <w:marRight w:val="0"/>
      <w:marTop w:val="0"/>
      <w:marBottom w:val="0"/>
      <w:divBdr>
        <w:top w:val="none" w:sz="0" w:space="0" w:color="auto"/>
        <w:left w:val="none" w:sz="0" w:space="0" w:color="auto"/>
        <w:bottom w:val="none" w:sz="0" w:space="0" w:color="auto"/>
        <w:right w:val="none" w:sz="0" w:space="0" w:color="auto"/>
      </w:divBdr>
    </w:div>
    <w:div w:id="979386771">
      <w:bodyDiv w:val="1"/>
      <w:marLeft w:val="0"/>
      <w:marRight w:val="0"/>
      <w:marTop w:val="0"/>
      <w:marBottom w:val="0"/>
      <w:divBdr>
        <w:top w:val="none" w:sz="0" w:space="0" w:color="auto"/>
        <w:left w:val="none" w:sz="0" w:space="0" w:color="auto"/>
        <w:bottom w:val="none" w:sz="0" w:space="0" w:color="auto"/>
        <w:right w:val="none" w:sz="0" w:space="0" w:color="auto"/>
      </w:divBdr>
    </w:div>
    <w:div w:id="979842200">
      <w:bodyDiv w:val="1"/>
      <w:marLeft w:val="0"/>
      <w:marRight w:val="0"/>
      <w:marTop w:val="0"/>
      <w:marBottom w:val="0"/>
      <w:divBdr>
        <w:top w:val="none" w:sz="0" w:space="0" w:color="auto"/>
        <w:left w:val="none" w:sz="0" w:space="0" w:color="auto"/>
        <w:bottom w:val="none" w:sz="0" w:space="0" w:color="auto"/>
        <w:right w:val="none" w:sz="0" w:space="0" w:color="auto"/>
      </w:divBdr>
    </w:div>
    <w:div w:id="1133596296">
      <w:bodyDiv w:val="1"/>
      <w:marLeft w:val="0"/>
      <w:marRight w:val="0"/>
      <w:marTop w:val="0"/>
      <w:marBottom w:val="0"/>
      <w:divBdr>
        <w:top w:val="none" w:sz="0" w:space="0" w:color="auto"/>
        <w:left w:val="none" w:sz="0" w:space="0" w:color="auto"/>
        <w:bottom w:val="none" w:sz="0" w:space="0" w:color="auto"/>
        <w:right w:val="none" w:sz="0" w:space="0" w:color="auto"/>
      </w:divBdr>
    </w:div>
    <w:div w:id="1237130156">
      <w:bodyDiv w:val="1"/>
      <w:marLeft w:val="0"/>
      <w:marRight w:val="0"/>
      <w:marTop w:val="0"/>
      <w:marBottom w:val="0"/>
      <w:divBdr>
        <w:top w:val="none" w:sz="0" w:space="0" w:color="auto"/>
        <w:left w:val="none" w:sz="0" w:space="0" w:color="auto"/>
        <w:bottom w:val="none" w:sz="0" w:space="0" w:color="auto"/>
        <w:right w:val="none" w:sz="0" w:space="0" w:color="auto"/>
      </w:divBdr>
    </w:div>
    <w:div w:id="1320767195">
      <w:bodyDiv w:val="1"/>
      <w:marLeft w:val="0"/>
      <w:marRight w:val="0"/>
      <w:marTop w:val="0"/>
      <w:marBottom w:val="0"/>
      <w:divBdr>
        <w:top w:val="none" w:sz="0" w:space="0" w:color="auto"/>
        <w:left w:val="none" w:sz="0" w:space="0" w:color="auto"/>
        <w:bottom w:val="none" w:sz="0" w:space="0" w:color="auto"/>
        <w:right w:val="none" w:sz="0" w:space="0" w:color="auto"/>
      </w:divBdr>
    </w:div>
    <w:div w:id="1501895198">
      <w:bodyDiv w:val="1"/>
      <w:marLeft w:val="0"/>
      <w:marRight w:val="0"/>
      <w:marTop w:val="0"/>
      <w:marBottom w:val="0"/>
      <w:divBdr>
        <w:top w:val="none" w:sz="0" w:space="0" w:color="auto"/>
        <w:left w:val="none" w:sz="0" w:space="0" w:color="auto"/>
        <w:bottom w:val="none" w:sz="0" w:space="0" w:color="auto"/>
        <w:right w:val="none" w:sz="0" w:space="0" w:color="auto"/>
      </w:divBdr>
    </w:div>
    <w:div w:id="1524443118">
      <w:bodyDiv w:val="1"/>
      <w:marLeft w:val="0"/>
      <w:marRight w:val="0"/>
      <w:marTop w:val="0"/>
      <w:marBottom w:val="0"/>
      <w:divBdr>
        <w:top w:val="none" w:sz="0" w:space="0" w:color="auto"/>
        <w:left w:val="none" w:sz="0" w:space="0" w:color="auto"/>
        <w:bottom w:val="none" w:sz="0" w:space="0" w:color="auto"/>
        <w:right w:val="none" w:sz="0" w:space="0" w:color="auto"/>
      </w:divBdr>
    </w:div>
    <w:div w:id="1624993218">
      <w:bodyDiv w:val="1"/>
      <w:marLeft w:val="0"/>
      <w:marRight w:val="0"/>
      <w:marTop w:val="0"/>
      <w:marBottom w:val="0"/>
      <w:divBdr>
        <w:top w:val="none" w:sz="0" w:space="0" w:color="auto"/>
        <w:left w:val="none" w:sz="0" w:space="0" w:color="auto"/>
        <w:bottom w:val="none" w:sz="0" w:space="0" w:color="auto"/>
        <w:right w:val="none" w:sz="0" w:space="0" w:color="auto"/>
      </w:divBdr>
    </w:div>
    <w:div w:id="1630747363">
      <w:bodyDiv w:val="1"/>
      <w:marLeft w:val="0"/>
      <w:marRight w:val="0"/>
      <w:marTop w:val="0"/>
      <w:marBottom w:val="0"/>
      <w:divBdr>
        <w:top w:val="none" w:sz="0" w:space="0" w:color="auto"/>
        <w:left w:val="none" w:sz="0" w:space="0" w:color="auto"/>
        <w:bottom w:val="none" w:sz="0" w:space="0" w:color="auto"/>
        <w:right w:val="none" w:sz="0" w:space="0" w:color="auto"/>
      </w:divBdr>
    </w:div>
    <w:div w:id="1951470470">
      <w:bodyDiv w:val="1"/>
      <w:marLeft w:val="0"/>
      <w:marRight w:val="0"/>
      <w:marTop w:val="0"/>
      <w:marBottom w:val="0"/>
      <w:divBdr>
        <w:top w:val="none" w:sz="0" w:space="0" w:color="auto"/>
        <w:left w:val="none" w:sz="0" w:space="0" w:color="auto"/>
        <w:bottom w:val="none" w:sz="0" w:space="0" w:color="auto"/>
        <w:right w:val="none" w:sz="0" w:space="0" w:color="auto"/>
      </w:divBdr>
      <w:divsChild>
        <w:div w:id="1599949491">
          <w:marLeft w:val="0"/>
          <w:marRight w:val="0"/>
          <w:marTop w:val="0"/>
          <w:marBottom w:val="0"/>
          <w:divBdr>
            <w:top w:val="none" w:sz="0" w:space="0" w:color="auto"/>
            <w:left w:val="none" w:sz="0" w:space="0" w:color="auto"/>
            <w:bottom w:val="none" w:sz="0" w:space="0" w:color="auto"/>
            <w:right w:val="none" w:sz="0" w:space="0" w:color="auto"/>
          </w:divBdr>
        </w:div>
        <w:div w:id="171279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18" Type="http://schemas.openxmlformats.org/officeDocument/2006/relationships/hyperlink" Target="mailto:nhbkhanh@hcmulaw.edu.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ttanh@hcmulaw.edu.vn"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pthai@hcmulaw.edu.v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nthanh@hcmulaw.edu.vn" TargetMode="External"/><Relationship Id="rId20" Type="http://schemas.openxmlformats.org/officeDocument/2006/relationships/hyperlink" Target="mailto:dhminh@hcmulaw.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ltanga@hcmulaw.edu.v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hyperlink" Target="mailto:nttanh@hcmulaw.edu.v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A465-A357-4B3E-9F24-10A2787A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20</Pages>
  <Words>5073</Words>
  <Characters>28921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pdphu</dc:creator>
  <cp:lastModifiedBy>Phạm Đình Phú</cp:lastModifiedBy>
  <cp:revision>13</cp:revision>
  <dcterms:created xsi:type="dcterms:W3CDTF">2021-05-10T14:17:00Z</dcterms:created>
  <dcterms:modified xsi:type="dcterms:W3CDTF">2021-05-21T10:57:00Z</dcterms:modified>
</cp:coreProperties>
</file>